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82D9D" w14:textId="77777777" w:rsidR="008940A4" w:rsidRPr="00D872BF" w:rsidRDefault="008940A4" w:rsidP="0078015A">
      <w:pPr>
        <w:overflowPunct w:val="0"/>
        <w:textAlignment w:val="baseline"/>
        <w:rPr>
          <w:rFonts w:ascii="Times New Roman" w:eastAsia="ＭＳ 明朝" w:hAnsi="Times New Roman" w:cs="ＭＳ 明朝"/>
          <w:b/>
          <w:bCs/>
          <w:kern w:val="0"/>
          <w:sz w:val="48"/>
          <w:szCs w:val="48"/>
        </w:rPr>
      </w:pPr>
    </w:p>
    <w:p w14:paraId="093ADAB2" w14:textId="77777777" w:rsidR="008940A4" w:rsidRPr="00D872BF" w:rsidRDefault="008940A4" w:rsidP="0078015A">
      <w:pPr>
        <w:overflowPunct w:val="0"/>
        <w:textAlignment w:val="baseline"/>
        <w:rPr>
          <w:rFonts w:ascii="Times New Roman" w:eastAsia="ＭＳ 明朝" w:hAnsi="Times New Roman" w:cs="ＭＳ 明朝"/>
          <w:b/>
          <w:bCs/>
          <w:kern w:val="0"/>
          <w:sz w:val="48"/>
          <w:szCs w:val="48"/>
        </w:rPr>
      </w:pPr>
    </w:p>
    <w:p w14:paraId="31E49F67" w14:textId="77777777" w:rsidR="008940A4" w:rsidRPr="00D872BF" w:rsidRDefault="008940A4" w:rsidP="0078015A">
      <w:pPr>
        <w:overflowPunct w:val="0"/>
        <w:textAlignment w:val="baseline"/>
        <w:rPr>
          <w:rFonts w:ascii="Times New Roman" w:eastAsia="ＭＳ 明朝" w:hAnsi="Times New Roman" w:cs="ＭＳ 明朝"/>
          <w:b/>
          <w:bCs/>
          <w:kern w:val="0"/>
          <w:sz w:val="48"/>
          <w:szCs w:val="48"/>
        </w:rPr>
      </w:pPr>
    </w:p>
    <w:p w14:paraId="2AC409DC" w14:textId="77777777" w:rsidR="008940A4" w:rsidRPr="00D872BF" w:rsidRDefault="008940A4" w:rsidP="0078015A">
      <w:pPr>
        <w:overflowPunct w:val="0"/>
        <w:textAlignment w:val="baseline"/>
        <w:rPr>
          <w:rFonts w:ascii="Times New Roman" w:eastAsia="ＭＳ 明朝" w:hAnsi="Times New Roman" w:cs="ＭＳ 明朝"/>
          <w:b/>
          <w:bCs/>
          <w:kern w:val="0"/>
          <w:sz w:val="48"/>
          <w:szCs w:val="48"/>
        </w:rPr>
      </w:pPr>
    </w:p>
    <w:p w14:paraId="3DBB15CA" w14:textId="624FE825" w:rsidR="007C44C4" w:rsidRDefault="00E57ED2" w:rsidP="007C44C4">
      <w:pPr>
        <w:overflowPunct w:val="0"/>
        <w:jc w:val="center"/>
        <w:textAlignment w:val="baseline"/>
        <w:rPr>
          <w:rFonts w:ascii="Times New Roman" w:eastAsia="ＭＳ 明朝" w:hAnsi="Times New Roman" w:cs="ＭＳ 明朝"/>
          <w:b/>
          <w:bCs/>
          <w:kern w:val="0"/>
          <w:sz w:val="48"/>
          <w:szCs w:val="48"/>
        </w:rPr>
      </w:pPr>
      <w:r w:rsidRPr="00D872BF">
        <w:rPr>
          <w:rFonts w:ascii="Times New Roman" w:eastAsia="ＭＳ 明朝" w:hAnsi="Times New Roman" w:cs="ＭＳ 明朝" w:hint="eastAsia"/>
          <w:b/>
          <w:bCs/>
          <w:kern w:val="0"/>
          <w:sz w:val="48"/>
          <w:szCs w:val="48"/>
        </w:rPr>
        <w:t>渡嘉敷村森林整備計画</w:t>
      </w:r>
    </w:p>
    <w:p w14:paraId="2E89C196" w14:textId="2721E97E" w:rsidR="00274F38" w:rsidRPr="007C44C4" w:rsidRDefault="00274F38" w:rsidP="007C44C4">
      <w:pPr>
        <w:overflowPunct w:val="0"/>
        <w:jc w:val="center"/>
        <w:textAlignment w:val="baseline"/>
        <w:rPr>
          <w:rFonts w:ascii="Times New Roman" w:eastAsia="ＭＳ 明朝" w:hAnsi="Times New Roman" w:cs="ＭＳ 明朝"/>
          <w:b/>
          <w:bCs/>
          <w:kern w:val="0"/>
          <w:sz w:val="48"/>
          <w:szCs w:val="48"/>
        </w:rPr>
      </w:pPr>
      <w:r>
        <w:rPr>
          <w:rFonts w:ascii="Times New Roman" w:eastAsia="ＭＳ 明朝" w:hAnsi="Times New Roman" w:cs="ＭＳ 明朝" w:hint="eastAsia"/>
          <w:b/>
          <w:bCs/>
          <w:kern w:val="0"/>
          <w:sz w:val="48"/>
          <w:szCs w:val="48"/>
        </w:rPr>
        <w:t>（案）</w:t>
      </w:r>
    </w:p>
    <w:p w14:paraId="4D3FAA31" w14:textId="77777777" w:rsidR="0078015A" w:rsidRPr="00D872BF" w:rsidRDefault="0078015A" w:rsidP="0078015A">
      <w:pPr>
        <w:overflowPunct w:val="0"/>
        <w:textAlignment w:val="baseline"/>
        <w:rPr>
          <w:rFonts w:ascii="ＭＳ 明朝" w:eastAsia="ＭＳ 明朝" w:hAnsi="Times New Roman" w:cs="Times New Roman"/>
          <w:kern w:val="0"/>
          <w:szCs w:val="21"/>
        </w:rPr>
      </w:pPr>
    </w:p>
    <w:p w14:paraId="1E710267" w14:textId="77777777" w:rsidR="0078015A" w:rsidRPr="00D872BF" w:rsidRDefault="0078015A" w:rsidP="0078015A">
      <w:pPr>
        <w:overflowPunct w:val="0"/>
        <w:textAlignment w:val="baseline"/>
        <w:rPr>
          <w:rFonts w:ascii="ＭＳ 明朝" w:eastAsia="ＭＳ 明朝" w:hAnsi="Times New Roman" w:cs="Times New Roman"/>
          <w:kern w:val="0"/>
          <w:szCs w:val="21"/>
        </w:rPr>
      </w:pPr>
    </w:p>
    <w:p w14:paraId="7075F2C5" w14:textId="77777777" w:rsidR="0078015A" w:rsidRPr="00D872BF" w:rsidRDefault="0078015A" w:rsidP="0078015A">
      <w:pPr>
        <w:overflowPunct w:val="0"/>
        <w:textAlignment w:val="baseline"/>
        <w:rPr>
          <w:rFonts w:ascii="ＭＳ 明朝" w:eastAsia="ＭＳ 明朝" w:hAnsi="Times New Roman" w:cs="Times New Roman"/>
          <w:kern w:val="0"/>
          <w:szCs w:val="21"/>
        </w:rPr>
      </w:pPr>
    </w:p>
    <w:p w14:paraId="77EF6919" w14:textId="77777777" w:rsidR="0078015A" w:rsidRPr="00D872BF" w:rsidRDefault="0078015A" w:rsidP="0078015A">
      <w:pPr>
        <w:overflowPunct w:val="0"/>
        <w:textAlignment w:val="baseline"/>
        <w:rPr>
          <w:rFonts w:ascii="ＭＳ 明朝" w:eastAsia="ＭＳ 明朝" w:hAnsi="Times New Roman" w:cs="Times New Roman"/>
          <w:kern w:val="0"/>
          <w:szCs w:val="21"/>
        </w:rPr>
      </w:pPr>
    </w:p>
    <w:p w14:paraId="369FD5E6" w14:textId="115956B6" w:rsidR="0078015A" w:rsidRPr="00FF7EC9" w:rsidRDefault="0078015A" w:rsidP="00F93C3B">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b/>
          <w:bCs/>
          <w:kern w:val="0"/>
          <w:sz w:val="22"/>
        </w:rPr>
        <w:t xml:space="preserve">                              </w:t>
      </w:r>
      <w:r w:rsidRPr="00FF7EC9">
        <w:rPr>
          <w:rFonts w:ascii="Times New Roman" w:eastAsia="ＭＳ 明朝" w:hAnsi="Times New Roman" w:cs="Times New Roman"/>
          <w:b/>
          <w:bCs/>
          <w:kern w:val="0"/>
          <w:sz w:val="22"/>
        </w:rPr>
        <w:t xml:space="preserve"> </w:t>
      </w:r>
      <w:r w:rsidR="00F93C3B" w:rsidRPr="00FF7EC9">
        <w:rPr>
          <w:rFonts w:ascii="Times New Roman" w:eastAsia="ＭＳ 明朝" w:hAnsi="Times New Roman" w:cs="ＭＳ 明朝" w:hint="eastAsia"/>
          <w:b/>
          <w:bCs/>
          <w:kern w:val="0"/>
          <w:sz w:val="22"/>
        </w:rPr>
        <w:t xml:space="preserve">自　</w:t>
      </w:r>
      <w:r w:rsidR="00274F38" w:rsidRPr="00FF7EC9">
        <w:rPr>
          <w:rFonts w:ascii="Times New Roman" w:eastAsia="ＭＳ 明朝" w:hAnsi="Times New Roman" w:cs="ＭＳ 明朝" w:hint="eastAsia"/>
          <w:b/>
          <w:bCs/>
          <w:kern w:val="0"/>
          <w:sz w:val="22"/>
        </w:rPr>
        <w:t xml:space="preserve">令和３　</w:t>
      </w:r>
      <w:r w:rsidRPr="00FF7EC9">
        <w:rPr>
          <w:rFonts w:ascii="Times New Roman" w:eastAsia="ＭＳ 明朝" w:hAnsi="Times New Roman" w:cs="ＭＳ 明朝" w:hint="eastAsia"/>
          <w:b/>
          <w:bCs/>
          <w:kern w:val="0"/>
          <w:sz w:val="22"/>
        </w:rPr>
        <w:t>年</w:t>
      </w:r>
      <w:r w:rsidR="00F93C3B" w:rsidRPr="00FF7EC9">
        <w:rPr>
          <w:rFonts w:ascii="Times New Roman" w:eastAsia="ＭＳ 明朝" w:hAnsi="Times New Roman" w:cs="Times New Roman"/>
          <w:b/>
          <w:bCs/>
          <w:kern w:val="0"/>
          <w:sz w:val="22"/>
        </w:rPr>
        <w:t>４</w:t>
      </w:r>
      <w:r w:rsidRPr="00FF7EC9">
        <w:rPr>
          <w:rFonts w:ascii="Times New Roman" w:eastAsia="ＭＳ 明朝" w:hAnsi="Times New Roman" w:cs="ＭＳ 明朝" w:hint="eastAsia"/>
          <w:b/>
          <w:bCs/>
          <w:kern w:val="0"/>
          <w:sz w:val="22"/>
        </w:rPr>
        <w:t>月</w:t>
      </w:r>
      <w:r w:rsidR="00F93C3B" w:rsidRPr="00FF7EC9">
        <w:rPr>
          <w:rFonts w:ascii="Times New Roman" w:eastAsia="ＭＳ 明朝" w:hAnsi="Times New Roman" w:cs="ＭＳ 明朝" w:hint="eastAsia"/>
          <w:b/>
          <w:bCs/>
          <w:kern w:val="0"/>
          <w:sz w:val="22"/>
        </w:rPr>
        <w:t xml:space="preserve">  </w:t>
      </w:r>
      <w:r w:rsidR="00F93C3B" w:rsidRPr="00FF7EC9">
        <w:rPr>
          <w:rFonts w:ascii="Times New Roman" w:eastAsia="ＭＳ 明朝" w:hAnsi="Times New Roman" w:cs="Times New Roman"/>
          <w:b/>
          <w:bCs/>
          <w:kern w:val="0"/>
          <w:sz w:val="22"/>
        </w:rPr>
        <w:t>１</w:t>
      </w:r>
      <w:r w:rsidRPr="00FF7EC9">
        <w:rPr>
          <w:rFonts w:ascii="Times New Roman" w:eastAsia="ＭＳ 明朝" w:hAnsi="Times New Roman" w:cs="ＭＳ 明朝" w:hint="eastAsia"/>
          <w:b/>
          <w:bCs/>
          <w:kern w:val="0"/>
          <w:sz w:val="22"/>
        </w:rPr>
        <w:t>日</w:t>
      </w:r>
    </w:p>
    <w:p w14:paraId="2CDDAF19" w14:textId="77777777" w:rsidR="0078015A" w:rsidRPr="00FF7EC9" w:rsidRDefault="0078015A" w:rsidP="0078015A">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Times New Roman"/>
          <w:b/>
          <w:bCs/>
          <w:kern w:val="0"/>
          <w:sz w:val="22"/>
        </w:rPr>
        <w:t xml:space="preserve">            </w:t>
      </w:r>
      <w:r w:rsidRPr="00FF7EC9">
        <w:rPr>
          <w:rFonts w:ascii="Times New Roman" w:eastAsia="ＭＳ 明朝" w:hAnsi="Times New Roman" w:cs="ＭＳ 明朝" w:hint="eastAsia"/>
          <w:b/>
          <w:bCs/>
          <w:kern w:val="0"/>
          <w:sz w:val="22"/>
        </w:rPr>
        <w:t xml:space="preserve">　　計画期間</w:t>
      </w:r>
    </w:p>
    <w:p w14:paraId="4F93240E" w14:textId="57A934BF" w:rsidR="0078015A" w:rsidRPr="00FF7EC9" w:rsidRDefault="0078015A" w:rsidP="0078015A">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Times New Roman"/>
          <w:b/>
          <w:bCs/>
          <w:kern w:val="0"/>
          <w:sz w:val="22"/>
        </w:rPr>
        <w:t xml:space="preserve">                               </w:t>
      </w:r>
      <w:r w:rsidR="00F93C3B" w:rsidRPr="00FF7EC9">
        <w:rPr>
          <w:rFonts w:ascii="Times New Roman" w:eastAsia="ＭＳ 明朝" w:hAnsi="Times New Roman" w:cs="ＭＳ 明朝" w:hint="eastAsia"/>
          <w:b/>
          <w:bCs/>
          <w:kern w:val="0"/>
          <w:sz w:val="22"/>
        </w:rPr>
        <w:t xml:space="preserve">至　</w:t>
      </w:r>
      <w:r w:rsidR="00274F38" w:rsidRPr="00FF7EC9">
        <w:rPr>
          <w:rFonts w:ascii="Times New Roman" w:eastAsia="ＭＳ 明朝" w:hAnsi="Times New Roman" w:cs="ＭＳ 明朝" w:hint="eastAsia"/>
          <w:b/>
          <w:bCs/>
          <w:kern w:val="0"/>
          <w:sz w:val="22"/>
        </w:rPr>
        <w:t>令和１３</w:t>
      </w:r>
      <w:r w:rsidRPr="00FF7EC9">
        <w:rPr>
          <w:rFonts w:ascii="Times New Roman" w:eastAsia="ＭＳ 明朝" w:hAnsi="Times New Roman" w:cs="ＭＳ 明朝" w:hint="eastAsia"/>
          <w:b/>
          <w:bCs/>
          <w:kern w:val="0"/>
          <w:sz w:val="22"/>
        </w:rPr>
        <w:t>年</w:t>
      </w:r>
      <w:r w:rsidR="00F93C3B" w:rsidRPr="00FF7EC9">
        <w:rPr>
          <w:rFonts w:ascii="Times New Roman" w:eastAsia="ＭＳ 明朝" w:hAnsi="Times New Roman" w:cs="Times New Roman"/>
          <w:b/>
          <w:bCs/>
          <w:kern w:val="0"/>
          <w:sz w:val="22"/>
        </w:rPr>
        <w:t>３</w:t>
      </w:r>
      <w:r w:rsidR="00F93C3B" w:rsidRPr="00FF7EC9">
        <w:rPr>
          <w:rFonts w:ascii="Times New Roman" w:eastAsia="ＭＳ 明朝" w:hAnsi="Times New Roman" w:cs="ＭＳ 明朝" w:hint="eastAsia"/>
          <w:b/>
          <w:bCs/>
          <w:kern w:val="0"/>
          <w:sz w:val="22"/>
        </w:rPr>
        <w:t>月３１</w:t>
      </w:r>
      <w:r w:rsidRPr="00FF7EC9">
        <w:rPr>
          <w:rFonts w:ascii="Times New Roman" w:eastAsia="ＭＳ 明朝" w:hAnsi="Times New Roman" w:cs="ＭＳ 明朝" w:hint="eastAsia"/>
          <w:b/>
          <w:bCs/>
          <w:kern w:val="0"/>
          <w:sz w:val="22"/>
        </w:rPr>
        <w:t>日</w:t>
      </w:r>
    </w:p>
    <w:p w14:paraId="5ADAFBFC"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1E01D6A7"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479491EB"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29AEC8A0"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31537D50"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6AFB4212"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4422AED7"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019A4327"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160EE8DE"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55083AE1"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37C7B1DA"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02FECDC4"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04289C51"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2501872D"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46AB9936"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40218F56"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6284A8D0"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164D13D9" w14:textId="6853CEC7" w:rsidR="0078015A" w:rsidRPr="00FF7EC9" w:rsidRDefault="00E57ED2" w:rsidP="0078015A">
      <w:pPr>
        <w:overflowPunct w:val="0"/>
        <w:jc w:val="center"/>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w:t>
      </w:r>
      <w:r w:rsidR="00274F38" w:rsidRPr="00FF7EC9">
        <w:rPr>
          <w:rFonts w:ascii="Times New Roman" w:eastAsia="ＭＳ 明朝" w:hAnsi="Times New Roman" w:cs="ＭＳ 明朝" w:hint="eastAsia"/>
          <w:kern w:val="0"/>
          <w:szCs w:val="21"/>
        </w:rPr>
        <w:t>令和３</w:t>
      </w:r>
      <w:r w:rsidRPr="00FF7EC9">
        <w:rPr>
          <w:rFonts w:ascii="Times New Roman" w:eastAsia="ＭＳ 明朝" w:hAnsi="Times New Roman" w:cs="ＭＳ 明朝" w:hint="eastAsia"/>
          <w:kern w:val="0"/>
          <w:szCs w:val="21"/>
        </w:rPr>
        <w:t>年</w:t>
      </w:r>
      <w:r w:rsidR="00274F38" w:rsidRPr="00FF7EC9">
        <w:rPr>
          <w:rFonts w:ascii="Times New Roman" w:eastAsia="ＭＳ 明朝" w:hAnsi="Times New Roman" w:cs="ＭＳ 明朝" w:hint="eastAsia"/>
          <w:kern w:val="0"/>
          <w:szCs w:val="21"/>
        </w:rPr>
        <w:t>３</w:t>
      </w:r>
      <w:r w:rsidR="0078015A" w:rsidRPr="00FF7EC9">
        <w:rPr>
          <w:rFonts w:ascii="Times New Roman" w:eastAsia="ＭＳ 明朝" w:hAnsi="Times New Roman" w:cs="ＭＳ 明朝" w:hint="eastAsia"/>
          <w:kern w:val="0"/>
          <w:szCs w:val="21"/>
        </w:rPr>
        <w:t>月）</w:t>
      </w:r>
    </w:p>
    <w:p w14:paraId="25FF2EF8" w14:textId="77777777" w:rsidR="0078015A" w:rsidRPr="00FF7EC9" w:rsidRDefault="0078015A" w:rsidP="0078015A">
      <w:pPr>
        <w:overflowPunct w:val="0"/>
        <w:textAlignment w:val="baseline"/>
        <w:rPr>
          <w:rFonts w:ascii="ＭＳ 明朝" w:eastAsia="ＭＳ 明朝" w:hAnsi="Times New Roman" w:cs="Times New Roman"/>
          <w:kern w:val="0"/>
          <w:szCs w:val="21"/>
        </w:rPr>
      </w:pPr>
    </w:p>
    <w:p w14:paraId="49B9B057" w14:textId="77777777" w:rsidR="0078015A" w:rsidRPr="00FF7EC9" w:rsidRDefault="0078015A" w:rsidP="0078015A">
      <w:pPr>
        <w:overflowPunct w:val="0"/>
        <w:jc w:val="center"/>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 w:val="48"/>
          <w:szCs w:val="48"/>
        </w:rPr>
        <w:t>沖縄県</w:t>
      </w:r>
    </w:p>
    <w:p w14:paraId="73AEE80C" w14:textId="77777777" w:rsidR="0078015A" w:rsidRPr="00FF7EC9" w:rsidRDefault="0078015A" w:rsidP="0078015A">
      <w:pPr>
        <w:overflowPunct w:val="0"/>
        <w:jc w:val="center"/>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 w:val="48"/>
          <w:szCs w:val="48"/>
          <w:u w:val="single" w:color="000000"/>
        </w:rPr>
        <w:t>渡嘉敷村</w:t>
      </w:r>
    </w:p>
    <w:p w14:paraId="18090A86" w14:textId="77777777" w:rsidR="00495782" w:rsidRPr="00D872BF" w:rsidRDefault="00495782"/>
    <w:p w14:paraId="2DE57B64" w14:textId="77777777" w:rsidR="0078015A" w:rsidRPr="00D872BF" w:rsidRDefault="0078015A"/>
    <w:p w14:paraId="4D6F9122" w14:textId="77777777" w:rsidR="0078015A" w:rsidRPr="00D872BF" w:rsidRDefault="0078015A"/>
    <w:tbl>
      <w:tblPr>
        <w:tblW w:w="9446"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91"/>
        <w:gridCol w:w="142"/>
        <w:gridCol w:w="1115"/>
        <w:gridCol w:w="6398"/>
      </w:tblGrid>
      <w:tr w:rsidR="00D872BF" w:rsidRPr="00D872BF" w14:paraId="43744366" w14:textId="77777777" w:rsidTr="008940A4">
        <w:tc>
          <w:tcPr>
            <w:tcW w:w="9446" w:type="dxa"/>
            <w:gridSpan w:val="4"/>
            <w:tcBorders>
              <w:top w:val="single" w:sz="4" w:space="0" w:color="000000"/>
              <w:left w:val="single" w:sz="4" w:space="0" w:color="000000"/>
              <w:bottom w:val="nil"/>
              <w:right w:val="single" w:sz="4" w:space="0" w:color="000000"/>
            </w:tcBorders>
          </w:tcPr>
          <w:p w14:paraId="4C1F9D04"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3D79038" w14:textId="77777777" w:rsidR="0078015A" w:rsidRPr="00D872BF" w:rsidRDefault="00FF7EC9" w:rsidP="0078015A">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Pr>
                <w:rFonts w:ascii="Times New Roman" w:eastAsia="ＭＳ 明朝" w:hAnsi="Times New Roman" w:cs="ＭＳ 明朝"/>
                <w:noProof/>
                <w:kern w:val="0"/>
                <w:szCs w:val="21"/>
              </w:rPr>
              <w:object w:dxaOrig="1440" w:dyaOrig="1440" w14:anchorId="1EDFF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55pt;margin-top:4.4pt;width:6in;height:496.5pt;z-index:251659264;mso-wrap-distance-left:2mm;mso-wrap-distance-top:0;mso-wrap-distance-right:2mm;mso-wrap-distance-bottom:0;mso-position-horizontal-relative:margin;mso-position-vertical-relative:text" o:allowincell="f" o:bullet="t">
                  <v:imagedata r:id="rId7" o:title=""/>
                  <o:lock v:ext="edit" aspectratio="f"/>
                  <w10:wrap anchorx="margin"/>
                </v:shape>
                <o:OLEObject Type="Embed" ProgID="PBrush" ShapeID="_x0000_s1031" DrawAspect="Content" ObjectID="_1675174563" r:id="rId8"/>
              </w:object>
            </w:r>
          </w:p>
          <w:p w14:paraId="2FC4B885"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p>
          <w:p w14:paraId="28E789AE"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55999700"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0042BD16"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1B5C9F8E"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4B61C4A8"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00C2407E"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3730E4FC"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9CD6EC3"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091F24A1"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0ACCFCA6"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5051CB5"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02B32A1"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4423376"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2ABD2211"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34D0A4BE"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434CDA33"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65BB3CF"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370E11DF"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31D073A6"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24F186C4"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0CBD06A"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060749BA"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0A42887"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14B3B995"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4DE34A3E"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23A40072" w14:textId="77777777" w:rsidR="008940A4" w:rsidRPr="00D872BF" w:rsidRDefault="00724555"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noProof/>
                <w:kern w:val="0"/>
                <w:szCs w:val="21"/>
              </w:rPr>
              <mc:AlternateContent>
                <mc:Choice Requires="wps">
                  <w:drawing>
                    <wp:anchor distT="0" distB="0" distL="114300" distR="114300" simplePos="0" relativeHeight="251660288" behindDoc="0" locked="0" layoutInCell="0" allowOverlap="1" wp14:anchorId="101654B2" wp14:editId="43BBE9C2">
                      <wp:simplePos x="0" y="0"/>
                      <wp:positionH relativeFrom="column">
                        <wp:posOffset>2840990</wp:posOffset>
                      </wp:positionH>
                      <wp:positionV relativeFrom="paragraph">
                        <wp:posOffset>219710</wp:posOffset>
                      </wp:positionV>
                      <wp:extent cx="878840" cy="213360"/>
                      <wp:effectExtent l="27940" t="29210" r="25400" b="25400"/>
                      <wp:wrapNone/>
                      <wp:docPr id="5" name="左矢印 5" descr="右上がり対角線(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60000">
                                <a:off x="0" y="0"/>
                                <a:ext cx="878840" cy="213360"/>
                              </a:xfrm>
                              <a:prstGeom prst="leftArrow">
                                <a:avLst>
                                  <a:gd name="adj1" fmla="val 32880"/>
                                  <a:gd name="adj2" fmla="val 172752"/>
                                </a:avLst>
                              </a:prstGeom>
                              <a:pattFill prst="dkUpDiag">
                                <a:fgClr>
                                  <a:srgbClr val="000000"/>
                                </a:fgClr>
                                <a:bgClr>
                                  <a:srgbClr val="FF9999"/>
                                </a:bgClr>
                              </a:pattFill>
                              <a:ln w="7200">
                                <a:solidFill>
                                  <a:srgbClr val="FF99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FEA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 o:spid="_x0000_s1026" type="#_x0000_t66" alt="右上がり対角線(反転)" style="position:absolute;left:0;text-align:left;margin-left:223.7pt;margin-top:17.3pt;width:69.2pt;height:16.8pt;rotation:76;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" o:allowincell="f" adj="9059,7249" fillcolor="black" strokecolor="#f99" strokeweight=".2mm">
                      <v:fill r:id="rId9" o:title="" color2="#f99" type="pattern"/>
                    </v:shape>
                  </w:pict>
                </mc:Fallback>
              </mc:AlternateContent>
            </w:r>
          </w:p>
          <w:p w14:paraId="65B1D9AC" w14:textId="77777777" w:rsidR="008940A4" w:rsidRPr="00D872BF" w:rsidRDefault="008940A4"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2F88787" w14:textId="77777777" w:rsidR="008940A4" w:rsidRPr="00D872BF" w:rsidRDefault="008940A4"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r w:rsidR="00D872BF" w:rsidRPr="00D872BF" w14:paraId="6B5403A5" w14:textId="77777777" w:rsidTr="008940A4">
        <w:trPr>
          <w:trHeight w:val="1067"/>
        </w:trPr>
        <w:tc>
          <w:tcPr>
            <w:tcW w:w="3048" w:type="dxa"/>
            <w:gridSpan w:val="3"/>
            <w:tcBorders>
              <w:top w:val="single" w:sz="4" w:space="0" w:color="000000"/>
              <w:left w:val="single" w:sz="4" w:space="0" w:color="000000"/>
              <w:bottom w:val="nil"/>
              <w:right w:val="single" w:sz="4" w:space="0" w:color="000000"/>
            </w:tcBorders>
          </w:tcPr>
          <w:p w14:paraId="5E4A758C" w14:textId="77777777" w:rsidR="0078015A" w:rsidRPr="00D872BF" w:rsidRDefault="00FF7EC9"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Pr>
                <w:rFonts w:ascii="Times New Roman" w:eastAsia="ＭＳ 明朝" w:hAnsi="Times New Roman" w:cs="ＭＳ 明朝"/>
                <w:noProof/>
                <w:kern w:val="0"/>
                <w:szCs w:val="21"/>
              </w:rPr>
              <w:object w:dxaOrig="1440" w:dyaOrig="1440" w14:anchorId="1B03A10E">
                <v:shape id="_x0000_s1030" type="#_x0000_t75" style="position:absolute;margin-left:157.6pt;margin-top:5.9pt;width:304.8pt;height:171.7pt;z-index:251661312;mso-wrap-distance-left:2mm;mso-wrap-distance-top:0;mso-wrap-distance-right:2mm;mso-wrap-distance-bottom:0;mso-position-horizontal-relative:margin;mso-position-vertical-relative:text" o:allowincell="f" o:bullet="t">
                  <v:imagedata r:id="rId10" o:title=""/>
                  <o:lock v:ext="edit" aspectratio="f"/>
                  <w10:wrap anchorx="margin"/>
                </v:shape>
                <o:OLEObject Type="Embed" ProgID="PBrush" ShapeID="_x0000_s1030" DrawAspect="Content" ObjectID="_1675174564" r:id="rId11"/>
              </w:object>
            </w:r>
          </w:p>
          <w:p w14:paraId="698C5F5D"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（凡　　例）</w:t>
            </w:r>
          </w:p>
          <w:p w14:paraId="49335504"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山　　　　岳　　　　▲</w:t>
            </w:r>
          </w:p>
          <w:p w14:paraId="51515950" w14:textId="77777777" w:rsidR="0078015A" w:rsidRPr="00D872BF" w:rsidRDefault="008940A4"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noProof/>
                <w:kern w:val="0"/>
                <w:szCs w:val="21"/>
              </w:rPr>
              <mc:AlternateContent>
                <mc:Choice Requires="wps">
                  <w:drawing>
                    <wp:anchor distT="0" distB="0" distL="114300" distR="114300" simplePos="0" relativeHeight="251663360" behindDoc="0" locked="0" layoutInCell="0" allowOverlap="1" wp14:anchorId="754646F0" wp14:editId="241C4F83">
                      <wp:simplePos x="0" y="0"/>
                      <wp:positionH relativeFrom="column">
                        <wp:posOffset>1115060</wp:posOffset>
                      </wp:positionH>
                      <wp:positionV relativeFrom="paragraph">
                        <wp:posOffset>128905</wp:posOffset>
                      </wp:positionV>
                      <wp:extent cx="406400" cy="38100"/>
                      <wp:effectExtent l="0" t="0" r="12700" b="19050"/>
                      <wp:wrapNone/>
                      <wp:docPr id="3" name="フリーフォーム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8100"/>
                              </a:xfrm>
                              <a:custGeom>
                                <a:avLst/>
                                <a:gdLst>
                                  <a:gd name="T0" fmla="*/ 640 w 640"/>
                                  <a:gd name="T1" fmla="*/ 0 h 60"/>
                                  <a:gd name="T2" fmla="*/ 626 w 640"/>
                                  <a:gd name="T3" fmla="*/ 0 h 60"/>
                                  <a:gd name="T4" fmla="*/ 626 w 640"/>
                                  <a:gd name="T5" fmla="*/ 14 h 60"/>
                                  <a:gd name="T6" fmla="*/ 610 w 640"/>
                                  <a:gd name="T7" fmla="*/ 14 h 60"/>
                                  <a:gd name="T8" fmla="*/ 596 w 640"/>
                                  <a:gd name="T9" fmla="*/ 14 h 60"/>
                                  <a:gd name="T10" fmla="*/ 582 w 640"/>
                                  <a:gd name="T11" fmla="*/ 14 h 60"/>
                                  <a:gd name="T12" fmla="*/ 566 w 640"/>
                                  <a:gd name="T13" fmla="*/ 14 h 60"/>
                                  <a:gd name="T14" fmla="*/ 552 w 640"/>
                                  <a:gd name="T15" fmla="*/ 30 h 60"/>
                                  <a:gd name="T16" fmla="*/ 536 w 640"/>
                                  <a:gd name="T17" fmla="*/ 30 h 60"/>
                                  <a:gd name="T18" fmla="*/ 522 w 640"/>
                                  <a:gd name="T19" fmla="*/ 30 h 60"/>
                                  <a:gd name="T20" fmla="*/ 508 w 640"/>
                                  <a:gd name="T21" fmla="*/ 30 h 60"/>
                                  <a:gd name="T22" fmla="*/ 508 w 640"/>
                                  <a:gd name="T23" fmla="*/ 44 h 60"/>
                                  <a:gd name="T24" fmla="*/ 492 w 640"/>
                                  <a:gd name="T25" fmla="*/ 44 h 60"/>
                                  <a:gd name="T26" fmla="*/ 478 w 640"/>
                                  <a:gd name="T27" fmla="*/ 44 h 60"/>
                                  <a:gd name="T28" fmla="*/ 462 w 640"/>
                                  <a:gd name="T29" fmla="*/ 44 h 60"/>
                                  <a:gd name="T30" fmla="*/ 448 w 640"/>
                                  <a:gd name="T31" fmla="*/ 44 h 60"/>
                                  <a:gd name="T32" fmla="*/ 448 w 640"/>
                                  <a:gd name="T33" fmla="*/ 60 h 60"/>
                                  <a:gd name="T34" fmla="*/ 432 w 640"/>
                                  <a:gd name="T35" fmla="*/ 60 h 60"/>
                                  <a:gd name="T36" fmla="*/ 418 w 640"/>
                                  <a:gd name="T37" fmla="*/ 60 h 60"/>
                                  <a:gd name="T38" fmla="*/ 402 w 640"/>
                                  <a:gd name="T39" fmla="*/ 60 h 60"/>
                                  <a:gd name="T40" fmla="*/ 388 w 640"/>
                                  <a:gd name="T41" fmla="*/ 60 h 60"/>
                                  <a:gd name="T42" fmla="*/ 372 w 640"/>
                                  <a:gd name="T43" fmla="*/ 60 h 60"/>
                                  <a:gd name="T44" fmla="*/ 358 w 640"/>
                                  <a:gd name="T45" fmla="*/ 60 h 60"/>
                                  <a:gd name="T46" fmla="*/ 342 w 640"/>
                                  <a:gd name="T47" fmla="*/ 60 h 60"/>
                                  <a:gd name="T48" fmla="*/ 328 w 640"/>
                                  <a:gd name="T49" fmla="*/ 60 h 60"/>
                                  <a:gd name="T50" fmla="*/ 312 w 640"/>
                                  <a:gd name="T51" fmla="*/ 60 h 60"/>
                                  <a:gd name="T52" fmla="*/ 312 w 640"/>
                                  <a:gd name="T53" fmla="*/ 44 h 60"/>
                                  <a:gd name="T54" fmla="*/ 298 w 640"/>
                                  <a:gd name="T55" fmla="*/ 44 h 60"/>
                                  <a:gd name="T56" fmla="*/ 284 w 640"/>
                                  <a:gd name="T57" fmla="*/ 44 h 60"/>
                                  <a:gd name="T58" fmla="*/ 270 w 640"/>
                                  <a:gd name="T59" fmla="*/ 44 h 60"/>
                                  <a:gd name="T60" fmla="*/ 270 w 640"/>
                                  <a:gd name="T61" fmla="*/ 30 h 60"/>
                                  <a:gd name="T62" fmla="*/ 254 w 640"/>
                                  <a:gd name="T63" fmla="*/ 30 h 60"/>
                                  <a:gd name="T64" fmla="*/ 240 w 640"/>
                                  <a:gd name="T65" fmla="*/ 30 h 60"/>
                                  <a:gd name="T66" fmla="*/ 240 w 640"/>
                                  <a:gd name="T67" fmla="*/ 14 h 60"/>
                                  <a:gd name="T68" fmla="*/ 224 w 640"/>
                                  <a:gd name="T69" fmla="*/ 14 h 60"/>
                                  <a:gd name="T70" fmla="*/ 210 w 640"/>
                                  <a:gd name="T71" fmla="*/ 14 h 60"/>
                                  <a:gd name="T72" fmla="*/ 194 w 640"/>
                                  <a:gd name="T73" fmla="*/ 14 h 60"/>
                                  <a:gd name="T74" fmla="*/ 180 w 640"/>
                                  <a:gd name="T75" fmla="*/ 14 h 60"/>
                                  <a:gd name="T76" fmla="*/ 180 w 640"/>
                                  <a:gd name="T77" fmla="*/ 0 h 60"/>
                                  <a:gd name="T78" fmla="*/ 164 w 640"/>
                                  <a:gd name="T79" fmla="*/ 0 h 60"/>
                                  <a:gd name="T80" fmla="*/ 150 w 640"/>
                                  <a:gd name="T81" fmla="*/ 0 h 60"/>
                                  <a:gd name="T82" fmla="*/ 134 w 640"/>
                                  <a:gd name="T83" fmla="*/ 0 h 60"/>
                                  <a:gd name="T84" fmla="*/ 120 w 640"/>
                                  <a:gd name="T85" fmla="*/ 0 h 60"/>
                                  <a:gd name="T86" fmla="*/ 104 w 640"/>
                                  <a:gd name="T87" fmla="*/ 0 h 60"/>
                                  <a:gd name="T88" fmla="*/ 90 w 640"/>
                                  <a:gd name="T89" fmla="*/ 0 h 60"/>
                                  <a:gd name="T90" fmla="*/ 74 w 640"/>
                                  <a:gd name="T91" fmla="*/ 0 h 60"/>
                                  <a:gd name="T92" fmla="*/ 60 w 640"/>
                                  <a:gd name="T93" fmla="*/ 0 h 60"/>
                                  <a:gd name="T94" fmla="*/ 60 w 640"/>
                                  <a:gd name="T95" fmla="*/ 14 h 60"/>
                                  <a:gd name="T96" fmla="*/ 46 w 640"/>
                                  <a:gd name="T97" fmla="*/ 14 h 60"/>
                                  <a:gd name="T98" fmla="*/ 30 w 640"/>
                                  <a:gd name="T99" fmla="*/ 30 h 60"/>
                                  <a:gd name="T100" fmla="*/ 16 w 640"/>
                                  <a:gd name="T101" fmla="*/ 30 h 60"/>
                                  <a:gd name="T102" fmla="*/ 0 w 640"/>
                                  <a:gd name="T103" fmla="*/ 30 h 60"/>
                                  <a:gd name="T104" fmla="*/ 0 w 640"/>
                                  <a:gd name="T105" fmla="*/ 4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0" h="60">
                                    <a:moveTo>
                                      <a:pt x="640" y="0"/>
                                    </a:moveTo>
                                    <a:lnTo>
                                      <a:pt x="626" y="0"/>
                                    </a:lnTo>
                                    <a:lnTo>
                                      <a:pt x="626" y="14"/>
                                    </a:lnTo>
                                    <a:lnTo>
                                      <a:pt x="610" y="14"/>
                                    </a:lnTo>
                                    <a:lnTo>
                                      <a:pt x="596" y="14"/>
                                    </a:lnTo>
                                    <a:lnTo>
                                      <a:pt x="582" y="14"/>
                                    </a:lnTo>
                                    <a:lnTo>
                                      <a:pt x="566" y="14"/>
                                    </a:lnTo>
                                    <a:lnTo>
                                      <a:pt x="552" y="30"/>
                                    </a:lnTo>
                                    <a:lnTo>
                                      <a:pt x="536" y="30"/>
                                    </a:lnTo>
                                    <a:lnTo>
                                      <a:pt x="522" y="30"/>
                                    </a:lnTo>
                                    <a:lnTo>
                                      <a:pt x="508" y="30"/>
                                    </a:lnTo>
                                    <a:lnTo>
                                      <a:pt x="508" y="44"/>
                                    </a:lnTo>
                                    <a:lnTo>
                                      <a:pt x="492" y="44"/>
                                    </a:lnTo>
                                    <a:lnTo>
                                      <a:pt x="478" y="44"/>
                                    </a:lnTo>
                                    <a:lnTo>
                                      <a:pt x="462" y="44"/>
                                    </a:lnTo>
                                    <a:lnTo>
                                      <a:pt x="448" y="44"/>
                                    </a:lnTo>
                                    <a:lnTo>
                                      <a:pt x="448" y="60"/>
                                    </a:lnTo>
                                    <a:lnTo>
                                      <a:pt x="432" y="60"/>
                                    </a:lnTo>
                                    <a:lnTo>
                                      <a:pt x="418" y="60"/>
                                    </a:lnTo>
                                    <a:lnTo>
                                      <a:pt x="402" y="60"/>
                                    </a:lnTo>
                                    <a:lnTo>
                                      <a:pt x="388" y="60"/>
                                    </a:lnTo>
                                    <a:lnTo>
                                      <a:pt x="372" y="60"/>
                                    </a:lnTo>
                                    <a:lnTo>
                                      <a:pt x="358" y="60"/>
                                    </a:lnTo>
                                    <a:lnTo>
                                      <a:pt x="342" y="60"/>
                                    </a:lnTo>
                                    <a:lnTo>
                                      <a:pt x="328" y="60"/>
                                    </a:lnTo>
                                    <a:lnTo>
                                      <a:pt x="312" y="60"/>
                                    </a:lnTo>
                                    <a:lnTo>
                                      <a:pt x="312" y="44"/>
                                    </a:lnTo>
                                    <a:lnTo>
                                      <a:pt x="298" y="44"/>
                                    </a:lnTo>
                                    <a:lnTo>
                                      <a:pt x="284" y="44"/>
                                    </a:lnTo>
                                    <a:lnTo>
                                      <a:pt x="270" y="44"/>
                                    </a:lnTo>
                                    <a:lnTo>
                                      <a:pt x="270" y="30"/>
                                    </a:lnTo>
                                    <a:lnTo>
                                      <a:pt x="254" y="30"/>
                                    </a:lnTo>
                                    <a:lnTo>
                                      <a:pt x="240" y="30"/>
                                    </a:lnTo>
                                    <a:lnTo>
                                      <a:pt x="240" y="14"/>
                                    </a:lnTo>
                                    <a:lnTo>
                                      <a:pt x="224" y="14"/>
                                    </a:lnTo>
                                    <a:lnTo>
                                      <a:pt x="210" y="14"/>
                                    </a:lnTo>
                                    <a:lnTo>
                                      <a:pt x="194" y="14"/>
                                    </a:lnTo>
                                    <a:lnTo>
                                      <a:pt x="180" y="14"/>
                                    </a:lnTo>
                                    <a:lnTo>
                                      <a:pt x="180" y="0"/>
                                    </a:lnTo>
                                    <a:lnTo>
                                      <a:pt x="164" y="0"/>
                                    </a:lnTo>
                                    <a:lnTo>
                                      <a:pt x="150" y="0"/>
                                    </a:lnTo>
                                    <a:lnTo>
                                      <a:pt x="134" y="0"/>
                                    </a:lnTo>
                                    <a:lnTo>
                                      <a:pt x="120" y="0"/>
                                    </a:lnTo>
                                    <a:lnTo>
                                      <a:pt x="104" y="0"/>
                                    </a:lnTo>
                                    <a:lnTo>
                                      <a:pt x="90" y="0"/>
                                    </a:lnTo>
                                    <a:lnTo>
                                      <a:pt x="74" y="0"/>
                                    </a:lnTo>
                                    <a:lnTo>
                                      <a:pt x="60" y="0"/>
                                    </a:lnTo>
                                    <a:lnTo>
                                      <a:pt x="60" y="14"/>
                                    </a:lnTo>
                                    <a:lnTo>
                                      <a:pt x="46" y="14"/>
                                    </a:lnTo>
                                    <a:lnTo>
                                      <a:pt x="30" y="30"/>
                                    </a:lnTo>
                                    <a:lnTo>
                                      <a:pt x="16" y="30"/>
                                    </a:lnTo>
                                    <a:lnTo>
                                      <a:pt x="0" y="30"/>
                                    </a:lnTo>
                                    <a:lnTo>
                                      <a:pt x="0" y="44"/>
                                    </a:lnTo>
                                  </a:path>
                                </a:pathLst>
                              </a:custGeom>
                              <a:solidFill>
                                <a:srgbClr val="C7CFFF"/>
                              </a:solidFill>
                              <a:ln w="72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ED334" id="フリーフォーム 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8pt,10.15pt,119.1pt,10.15pt,119.1pt,10.85pt,118.3pt,10.85pt,117.6pt,10.85pt,116.9pt,10.85pt,116.1pt,10.85pt,115.4pt,11.65pt,114.6pt,11.65pt,113.9pt,11.65pt,113.2pt,11.65pt,113.2pt,12.35pt,112.4pt,12.35pt,111.7pt,12.35pt,110.9pt,12.35pt,110.2pt,12.35pt,110.2pt,13.15pt,109.4pt,13.15pt,108.7pt,13.15pt,107.9pt,13.15pt,107.2pt,13.15pt,106.4pt,13.15pt,105.7pt,13.15pt,104.9pt,13.15pt,104.2pt,13.15pt,103.4pt,13.15pt,103.4pt,12.35pt,102.7pt,12.35pt,102pt,12.35pt,101.3pt,12.35pt,101.3pt,11.65pt,100.5pt,11.65pt,99.8pt,11.65pt,99.8pt,10.85pt,99pt,10.85pt,98.3pt,10.85pt,97.5pt,10.85pt,96.8pt,10.85pt,96.8pt,10.15pt,96pt,10.15pt,95.3pt,10.15pt,94.5pt,10.15pt,93.8pt,10.15pt,93pt,10.15pt,92.3pt,10.15pt,91.5pt,10.15pt,90.8pt,10.15pt,90.8pt,10.85pt,90.1pt,10.85pt,89.3pt,11.65pt,88.6pt,11.65pt,87.8pt,11.65pt,87.8pt,12.35pt" coordsize="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" o:allowincell="f" fillcolor="#c7cfff" strokecolor="white" strokeweight=".2mm">
                      <v:path o:connecttype="custom" o:connectlocs="406400,0;397510,0;397510,8890;387350,8890;378460,8890;369570,8890;359410,8890;350520,19050;340360,19050;331470,19050;322580,19050;322580,27940;312420,27940;303530,27940;293370,27940;284480,27940;284480,38100;274320,38100;265430,38100;255270,38100;246380,38100;236220,38100;227330,38100;217170,38100;208280,38100;198120,38100;198120,27940;189230,27940;180340,27940;171450,27940;171450,19050;161290,19050;152400,19050;152400,8890;142240,8890;133350,8890;123190,8890;114300,8890;114300,0;104140,0;95250,0;85090,0;76200,0;66040,0;57150,0;46990,0;38100,0;38100,8890;29210,8890;19050,19050;10160,19050;0,19050;0,27940" o:connectangles="0,0,0,0,0,0,0,0,0,0,0,0,0,0,0,0,0,0,0,0,0,0,0,0,0,0,0,0,0,0,0,0,0,0,0,0,0,0,0,0,0,0,0,0,0,0,0,0,0,0,0,0,0"/>
                    </v:polyline>
                  </w:pict>
                </mc:Fallback>
              </mc:AlternateContent>
            </w:r>
            <w:r w:rsidRPr="00D872BF">
              <w:rPr>
                <w:rFonts w:ascii="Times New Roman" w:eastAsia="ＭＳ 明朝" w:hAnsi="Times New Roman" w:cs="ＭＳ 明朝"/>
                <w:noProof/>
                <w:kern w:val="0"/>
                <w:szCs w:val="21"/>
              </w:rPr>
              <mc:AlternateContent>
                <mc:Choice Requires="wps">
                  <w:drawing>
                    <wp:anchor distT="0" distB="0" distL="114300" distR="114300" simplePos="0" relativeHeight="251662336" behindDoc="0" locked="0" layoutInCell="0" allowOverlap="1" wp14:anchorId="6D2324D6" wp14:editId="7849142F">
                      <wp:simplePos x="0" y="0"/>
                      <wp:positionH relativeFrom="column">
                        <wp:posOffset>1256030</wp:posOffset>
                      </wp:positionH>
                      <wp:positionV relativeFrom="paragraph">
                        <wp:posOffset>41910</wp:posOffset>
                      </wp:positionV>
                      <wp:extent cx="530860" cy="123190"/>
                      <wp:effectExtent l="0" t="0" r="21590" b="10160"/>
                      <wp:wrapNone/>
                      <wp:docPr id="4" name="フリーフォーム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123190"/>
                              </a:xfrm>
                              <a:custGeom>
                                <a:avLst/>
                                <a:gdLst>
                                  <a:gd name="T0" fmla="*/ 16 w 834"/>
                                  <a:gd name="T1" fmla="*/ 0 h 194"/>
                                  <a:gd name="T2" fmla="*/ 46 w 834"/>
                                  <a:gd name="T3" fmla="*/ 0 h 194"/>
                                  <a:gd name="T4" fmla="*/ 60 w 834"/>
                                  <a:gd name="T5" fmla="*/ 16 h 194"/>
                                  <a:gd name="T6" fmla="*/ 90 w 834"/>
                                  <a:gd name="T7" fmla="*/ 16 h 194"/>
                                  <a:gd name="T8" fmla="*/ 120 w 834"/>
                                  <a:gd name="T9" fmla="*/ 16 h 194"/>
                                  <a:gd name="T10" fmla="*/ 134 w 834"/>
                                  <a:gd name="T11" fmla="*/ 30 h 194"/>
                                  <a:gd name="T12" fmla="*/ 164 w 834"/>
                                  <a:gd name="T13" fmla="*/ 30 h 194"/>
                                  <a:gd name="T14" fmla="*/ 178 w 834"/>
                                  <a:gd name="T15" fmla="*/ 46 h 194"/>
                                  <a:gd name="T16" fmla="*/ 208 w 834"/>
                                  <a:gd name="T17" fmla="*/ 60 h 194"/>
                                  <a:gd name="T18" fmla="*/ 224 w 834"/>
                                  <a:gd name="T19" fmla="*/ 74 h 194"/>
                                  <a:gd name="T20" fmla="*/ 238 w 834"/>
                                  <a:gd name="T21" fmla="*/ 90 h 194"/>
                                  <a:gd name="T22" fmla="*/ 254 w 834"/>
                                  <a:gd name="T23" fmla="*/ 104 h 194"/>
                                  <a:gd name="T24" fmla="*/ 284 w 834"/>
                                  <a:gd name="T25" fmla="*/ 104 h 194"/>
                                  <a:gd name="T26" fmla="*/ 312 w 834"/>
                                  <a:gd name="T27" fmla="*/ 104 h 194"/>
                                  <a:gd name="T28" fmla="*/ 328 w 834"/>
                                  <a:gd name="T29" fmla="*/ 120 h 194"/>
                                  <a:gd name="T30" fmla="*/ 358 w 834"/>
                                  <a:gd name="T31" fmla="*/ 134 h 194"/>
                                  <a:gd name="T32" fmla="*/ 386 w 834"/>
                                  <a:gd name="T33" fmla="*/ 134 h 194"/>
                                  <a:gd name="T34" fmla="*/ 402 w 834"/>
                                  <a:gd name="T35" fmla="*/ 148 h 194"/>
                                  <a:gd name="T36" fmla="*/ 416 w 834"/>
                                  <a:gd name="T37" fmla="*/ 164 h 194"/>
                                  <a:gd name="T38" fmla="*/ 446 w 834"/>
                                  <a:gd name="T39" fmla="*/ 164 h 194"/>
                                  <a:gd name="T40" fmla="*/ 462 w 834"/>
                                  <a:gd name="T41" fmla="*/ 178 h 194"/>
                                  <a:gd name="T42" fmla="*/ 492 w 834"/>
                                  <a:gd name="T43" fmla="*/ 178 h 194"/>
                                  <a:gd name="T44" fmla="*/ 522 w 834"/>
                                  <a:gd name="T45" fmla="*/ 178 h 194"/>
                                  <a:gd name="T46" fmla="*/ 536 w 834"/>
                                  <a:gd name="T47" fmla="*/ 194 h 194"/>
                                  <a:gd name="T48" fmla="*/ 566 w 834"/>
                                  <a:gd name="T49" fmla="*/ 194 h 194"/>
                                  <a:gd name="T50" fmla="*/ 596 w 834"/>
                                  <a:gd name="T51" fmla="*/ 194 h 194"/>
                                  <a:gd name="T52" fmla="*/ 624 w 834"/>
                                  <a:gd name="T53" fmla="*/ 194 h 194"/>
                                  <a:gd name="T54" fmla="*/ 656 w 834"/>
                                  <a:gd name="T55" fmla="*/ 194 h 194"/>
                                  <a:gd name="T56" fmla="*/ 686 w 834"/>
                                  <a:gd name="T57" fmla="*/ 194 h 194"/>
                                  <a:gd name="T58" fmla="*/ 716 w 834"/>
                                  <a:gd name="T59" fmla="*/ 194 h 194"/>
                                  <a:gd name="T60" fmla="*/ 746 w 834"/>
                                  <a:gd name="T61" fmla="*/ 194 h 194"/>
                                  <a:gd name="T62" fmla="*/ 760 w 834"/>
                                  <a:gd name="T63" fmla="*/ 178 h 194"/>
                                  <a:gd name="T64" fmla="*/ 790 w 834"/>
                                  <a:gd name="T65" fmla="*/ 178 h 194"/>
                                  <a:gd name="T66" fmla="*/ 806 w 834"/>
                                  <a:gd name="T67" fmla="*/ 164 h 194"/>
                                  <a:gd name="T68" fmla="*/ 820 w 834"/>
                                  <a:gd name="T69" fmla="*/ 148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4" h="194">
                                    <a:moveTo>
                                      <a:pt x="0" y="0"/>
                                    </a:moveTo>
                                    <a:lnTo>
                                      <a:pt x="16" y="0"/>
                                    </a:lnTo>
                                    <a:lnTo>
                                      <a:pt x="30" y="0"/>
                                    </a:lnTo>
                                    <a:lnTo>
                                      <a:pt x="46" y="0"/>
                                    </a:lnTo>
                                    <a:lnTo>
                                      <a:pt x="60" y="0"/>
                                    </a:lnTo>
                                    <a:lnTo>
                                      <a:pt x="60" y="16"/>
                                    </a:lnTo>
                                    <a:lnTo>
                                      <a:pt x="74" y="16"/>
                                    </a:lnTo>
                                    <a:lnTo>
                                      <a:pt x="90" y="16"/>
                                    </a:lnTo>
                                    <a:lnTo>
                                      <a:pt x="104" y="16"/>
                                    </a:lnTo>
                                    <a:lnTo>
                                      <a:pt x="120" y="16"/>
                                    </a:lnTo>
                                    <a:lnTo>
                                      <a:pt x="120" y="30"/>
                                    </a:lnTo>
                                    <a:lnTo>
                                      <a:pt x="134" y="30"/>
                                    </a:lnTo>
                                    <a:lnTo>
                                      <a:pt x="148" y="30"/>
                                    </a:lnTo>
                                    <a:lnTo>
                                      <a:pt x="164" y="30"/>
                                    </a:lnTo>
                                    <a:lnTo>
                                      <a:pt x="164" y="46"/>
                                    </a:lnTo>
                                    <a:lnTo>
                                      <a:pt x="178" y="46"/>
                                    </a:lnTo>
                                    <a:lnTo>
                                      <a:pt x="194" y="46"/>
                                    </a:lnTo>
                                    <a:lnTo>
                                      <a:pt x="208" y="60"/>
                                    </a:lnTo>
                                    <a:lnTo>
                                      <a:pt x="208" y="74"/>
                                    </a:lnTo>
                                    <a:lnTo>
                                      <a:pt x="224" y="74"/>
                                    </a:lnTo>
                                    <a:lnTo>
                                      <a:pt x="238" y="74"/>
                                    </a:lnTo>
                                    <a:lnTo>
                                      <a:pt x="238" y="90"/>
                                    </a:lnTo>
                                    <a:lnTo>
                                      <a:pt x="254" y="90"/>
                                    </a:lnTo>
                                    <a:lnTo>
                                      <a:pt x="254" y="104"/>
                                    </a:lnTo>
                                    <a:lnTo>
                                      <a:pt x="268" y="104"/>
                                    </a:lnTo>
                                    <a:lnTo>
                                      <a:pt x="284" y="104"/>
                                    </a:lnTo>
                                    <a:lnTo>
                                      <a:pt x="298" y="104"/>
                                    </a:lnTo>
                                    <a:lnTo>
                                      <a:pt x="312" y="104"/>
                                    </a:lnTo>
                                    <a:lnTo>
                                      <a:pt x="312" y="120"/>
                                    </a:lnTo>
                                    <a:lnTo>
                                      <a:pt x="328" y="120"/>
                                    </a:lnTo>
                                    <a:lnTo>
                                      <a:pt x="342" y="120"/>
                                    </a:lnTo>
                                    <a:lnTo>
                                      <a:pt x="358" y="134"/>
                                    </a:lnTo>
                                    <a:lnTo>
                                      <a:pt x="372" y="134"/>
                                    </a:lnTo>
                                    <a:lnTo>
                                      <a:pt x="386" y="134"/>
                                    </a:lnTo>
                                    <a:lnTo>
                                      <a:pt x="386" y="148"/>
                                    </a:lnTo>
                                    <a:lnTo>
                                      <a:pt x="402" y="148"/>
                                    </a:lnTo>
                                    <a:lnTo>
                                      <a:pt x="416" y="148"/>
                                    </a:lnTo>
                                    <a:lnTo>
                                      <a:pt x="416" y="164"/>
                                    </a:lnTo>
                                    <a:lnTo>
                                      <a:pt x="432" y="164"/>
                                    </a:lnTo>
                                    <a:lnTo>
                                      <a:pt x="446" y="164"/>
                                    </a:lnTo>
                                    <a:lnTo>
                                      <a:pt x="446" y="178"/>
                                    </a:lnTo>
                                    <a:lnTo>
                                      <a:pt x="462" y="178"/>
                                    </a:lnTo>
                                    <a:lnTo>
                                      <a:pt x="476" y="178"/>
                                    </a:lnTo>
                                    <a:lnTo>
                                      <a:pt x="492" y="178"/>
                                    </a:lnTo>
                                    <a:lnTo>
                                      <a:pt x="506" y="178"/>
                                    </a:lnTo>
                                    <a:lnTo>
                                      <a:pt x="522" y="178"/>
                                    </a:lnTo>
                                    <a:lnTo>
                                      <a:pt x="536" y="178"/>
                                    </a:lnTo>
                                    <a:lnTo>
                                      <a:pt x="536" y="194"/>
                                    </a:lnTo>
                                    <a:lnTo>
                                      <a:pt x="552" y="194"/>
                                    </a:lnTo>
                                    <a:lnTo>
                                      <a:pt x="566" y="194"/>
                                    </a:lnTo>
                                    <a:lnTo>
                                      <a:pt x="582" y="194"/>
                                    </a:lnTo>
                                    <a:lnTo>
                                      <a:pt x="596" y="194"/>
                                    </a:lnTo>
                                    <a:lnTo>
                                      <a:pt x="610" y="194"/>
                                    </a:lnTo>
                                    <a:lnTo>
                                      <a:pt x="624" y="194"/>
                                    </a:lnTo>
                                    <a:lnTo>
                                      <a:pt x="640" y="194"/>
                                    </a:lnTo>
                                    <a:lnTo>
                                      <a:pt x="656" y="194"/>
                                    </a:lnTo>
                                    <a:lnTo>
                                      <a:pt x="670" y="194"/>
                                    </a:lnTo>
                                    <a:lnTo>
                                      <a:pt x="686" y="194"/>
                                    </a:lnTo>
                                    <a:lnTo>
                                      <a:pt x="700" y="194"/>
                                    </a:lnTo>
                                    <a:lnTo>
                                      <a:pt x="716" y="194"/>
                                    </a:lnTo>
                                    <a:lnTo>
                                      <a:pt x="730" y="194"/>
                                    </a:lnTo>
                                    <a:lnTo>
                                      <a:pt x="746" y="194"/>
                                    </a:lnTo>
                                    <a:lnTo>
                                      <a:pt x="746" y="178"/>
                                    </a:lnTo>
                                    <a:lnTo>
                                      <a:pt x="760" y="178"/>
                                    </a:lnTo>
                                    <a:lnTo>
                                      <a:pt x="774" y="178"/>
                                    </a:lnTo>
                                    <a:lnTo>
                                      <a:pt x="790" y="178"/>
                                    </a:lnTo>
                                    <a:lnTo>
                                      <a:pt x="790" y="164"/>
                                    </a:lnTo>
                                    <a:lnTo>
                                      <a:pt x="806" y="164"/>
                                    </a:lnTo>
                                    <a:lnTo>
                                      <a:pt x="820" y="164"/>
                                    </a:lnTo>
                                    <a:lnTo>
                                      <a:pt x="820" y="148"/>
                                    </a:lnTo>
                                    <a:lnTo>
                                      <a:pt x="834" y="148"/>
                                    </a:lnTo>
                                  </a:path>
                                </a:pathLst>
                              </a:custGeom>
                              <a:solidFill>
                                <a:srgbClr val="C7CFFF"/>
                              </a:solidFill>
                              <a:ln w="3600">
                                <a:solidFill>
                                  <a:srgbClr val="C7C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3FDF" id="フリーフォーム 4" o:spid="_x0000_s1026" style="position:absolute;left:0;text-align:left;margin-left:98.9pt;margin-top:3.3pt;width:41.8pt;height: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" o:allowincell="f" path="m,l16,,30,,46,,60,r,16l74,16r16,l104,16r16,l120,30r14,l148,30r16,l164,46r14,l194,46r14,14l208,74r16,l238,74r,16l254,90r,14l268,104r16,l298,104r14,l312,120r16,l342,120r16,14l372,134r14,l386,148r16,l416,148r,16l432,164r14,l446,178r16,l476,178r16,l506,178r16,l536,178r,16l552,194r14,l582,194r14,l610,194r14,l640,194r16,l670,194r16,l700,194r16,l730,194r16,l746,178r14,l774,178r16,l790,164r16,l820,164r,-16l834,148e" fillcolor="#c7cfff" strokecolor="#c7cfff" strokeweight=".1mm">
                      <v:path o:connecttype="custom" o:connectlocs="10184,0;29280,0;38191,10160;57287,10160;76383,10160;85294,19050;104390,19050;113301,29210;132397,38100;142581,46990;151492,57150;161677,66040;180772,66040;198595,66040;208779,76200;227875,85090;245698,85090;255882,93980;264793,104140;283889,104140;294074,113030;313169,113030;332265,113030;341176,123190;360272,123190;379368,123190;397190,123190;417559,123190;436655,123190;455750,123190;474846,123190;483757,113030;502853,113030;513037,104140;521949,93980" o:connectangles="0,0,0,0,0,0,0,0,0,0,0,0,0,0,0,0,0,0,0,0,0,0,0,0,0,0,0,0,0,0,0,0,0,0,0"/>
                    </v:shape>
                  </w:pict>
                </mc:Fallback>
              </mc:AlternateContent>
            </w:r>
            <w:r w:rsidR="0078015A" w:rsidRPr="00D872BF">
              <w:rPr>
                <w:rFonts w:ascii="Times New Roman" w:eastAsia="ＭＳ 明朝" w:hAnsi="Times New Roman" w:cs="ＭＳ 明朝" w:hint="eastAsia"/>
                <w:kern w:val="0"/>
                <w:szCs w:val="21"/>
              </w:rPr>
              <w:t>河　　　　川</w:t>
            </w:r>
          </w:p>
        </w:tc>
        <w:tc>
          <w:tcPr>
            <w:tcW w:w="6398" w:type="dxa"/>
            <w:vMerge w:val="restart"/>
            <w:tcBorders>
              <w:top w:val="single" w:sz="4" w:space="0" w:color="000000"/>
              <w:left w:val="single" w:sz="4" w:space="0" w:color="000000"/>
              <w:right w:val="single" w:sz="4" w:space="0" w:color="000000"/>
            </w:tcBorders>
          </w:tcPr>
          <w:p w14:paraId="38DC2A41"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14DD16F"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516876A6"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2F9CAABA"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284E750B"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4ECE7CF"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F85CE9B"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7B540B6A"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6246CC21"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5111FA1C"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39B4E222"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r w:rsidR="00D872BF" w:rsidRPr="00D872BF" w14:paraId="6FE36F1B" w14:textId="77777777" w:rsidTr="008940A4">
        <w:trPr>
          <w:trHeight w:val="102"/>
        </w:trPr>
        <w:tc>
          <w:tcPr>
            <w:tcW w:w="1791" w:type="dxa"/>
            <w:tcBorders>
              <w:top w:val="nil"/>
              <w:left w:val="single" w:sz="4" w:space="0" w:color="000000"/>
              <w:bottom w:val="nil"/>
              <w:right w:val="nil"/>
            </w:tcBorders>
          </w:tcPr>
          <w:p w14:paraId="111CD438"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市町村界</w:t>
            </w:r>
          </w:p>
        </w:tc>
        <w:tc>
          <w:tcPr>
            <w:tcW w:w="142" w:type="dxa"/>
            <w:tcBorders>
              <w:top w:val="dotDash" w:sz="12" w:space="0" w:color="000000"/>
              <w:left w:val="nil"/>
              <w:bottom w:val="nil"/>
              <w:right w:val="nil"/>
            </w:tcBorders>
          </w:tcPr>
          <w:p w14:paraId="1A0624D0"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c>
          <w:tcPr>
            <w:tcW w:w="1115" w:type="dxa"/>
            <w:tcBorders>
              <w:top w:val="nil"/>
              <w:left w:val="nil"/>
              <w:bottom w:val="nil"/>
              <w:right w:val="single" w:sz="4" w:space="0" w:color="000000"/>
            </w:tcBorders>
          </w:tcPr>
          <w:p w14:paraId="78BF0970" w14:textId="77777777" w:rsidR="0078015A" w:rsidRPr="00D872BF" w:rsidRDefault="008940A4"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ＭＳ 明朝" w:eastAsia="ＭＳ 明朝" w:hAnsi="Times New Roman" w:cs="Times New Roman" w:hint="eastAsia"/>
                <w:noProof/>
                <w:kern w:val="0"/>
                <w:szCs w:val="21"/>
              </w:rPr>
              <mc:AlternateContent>
                <mc:Choice Requires="wps">
                  <w:drawing>
                    <wp:anchor distT="0" distB="0" distL="114300" distR="114300" simplePos="0" relativeHeight="251666432" behindDoc="0" locked="0" layoutInCell="1" allowOverlap="1" wp14:anchorId="26984563" wp14:editId="3AAAB99D">
                      <wp:simplePos x="0" y="0"/>
                      <wp:positionH relativeFrom="column">
                        <wp:posOffset>25400</wp:posOffset>
                      </wp:positionH>
                      <wp:positionV relativeFrom="paragraph">
                        <wp:posOffset>127000</wp:posOffset>
                      </wp:positionV>
                      <wp:extent cx="485775" cy="0"/>
                      <wp:effectExtent l="0" t="0" r="9525" b="19050"/>
                      <wp:wrapNone/>
                      <wp:docPr id="6" name="直線コネクタ 6"/>
                      <wp:cNvGraphicFramePr/>
                      <a:graphic xmlns:a="http://schemas.openxmlformats.org/drawingml/2006/main">
                        <a:graphicData uri="http://schemas.microsoft.com/office/word/2010/wordprocessingShape">
                          <wps:wsp>
                            <wps:cNvCnPr/>
                            <wps:spPr>
                              <a:xfrm>
                                <a:off x="0" y="0"/>
                                <a:ext cx="485775" cy="0"/>
                              </a:xfrm>
                              <a:prstGeom prst="line">
                                <a:avLst/>
                              </a:prstGeom>
                              <a:ln w="222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82138" id="直線コネクタ 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pt,10pt" to="40.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" strokecolor="black [3213]" strokeweight="1.75pt">
                      <v:stroke dashstyle="dashDot" joinstyle="miter"/>
                    </v:line>
                  </w:pict>
                </mc:Fallback>
              </mc:AlternateContent>
            </w:r>
          </w:p>
        </w:tc>
        <w:tc>
          <w:tcPr>
            <w:tcW w:w="6398" w:type="dxa"/>
            <w:vMerge/>
            <w:tcBorders>
              <w:left w:val="single" w:sz="4" w:space="0" w:color="000000"/>
              <w:right w:val="single" w:sz="4" w:space="0" w:color="000000"/>
            </w:tcBorders>
          </w:tcPr>
          <w:p w14:paraId="53DA11A3" w14:textId="77777777" w:rsidR="0078015A" w:rsidRPr="00D872BF" w:rsidRDefault="0078015A" w:rsidP="0078015A">
            <w:pPr>
              <w:autoSpaceDE w:val="0"/>
              <w:autoSpaceDN w:val="0"/>
              <w:adjustRightInd w:val="0"/>
              <w:jc w:val="left"/>
              <w:rPr>
                <w:rFonts w:ascii="ＭＳ 明朝" w:eastAsia="ＭＳ 明朝" w:hAnsi="Times New Roman" w:cs="Times New Roman"/>
                <w:kern w:val="0"/>
                <w:szCs w:val="21"/>
              </w:rPr>
            </w:pPr>
          </w:p>
        </w:tc>
      </w:tr>
      <w:tr w:rsidR="0078015A" w:rsidRPr="00D872BF" w14:paraId="5B6677E4" w14:textId="77777777" w:rsidTr="008940A4">
        <w:tc>
          <w:tcPr>
            <w:tcW w:w="3048" w:type="dxa"/>
            <w:gridSpan w:val="3"/>
            <w:tcBorders>
              <w:top w:val="nil"/>
              <w:left w:val="single" w:sz="4" w:space="0" w:color="000000"/>
              <w:bottom w:val="single" w:sz="4" w:space="0" w:color="000000"/>
              <w:right w:val="single" w:sz="4" w:space="0" w:color="000000"/>
            </w:tcBorders>
          </w:tcPr>
          <w:p w14:paraId="032A574C" w14:textId="77777777" w:rsidR="0078015A" w:rsidRPr="00D872BF" w:rsidRDefault="008940A4"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noProof/>
                <w:kern w:val="0"/>
                <w:szCs w:val="21"/>
              </w:rPr>
              <mc:AlternateContent>
                <mc:Choice Requires="wps">
                  <w:drawing>
                    <wp:anchor distT="0" distB="0" distL="114300" distR="114300" simplePos="0" relativeHeight="251664384" behindDoc="0" locked="0" layoutInCell="0" allowOverlap="1" wp14:anchorId="429F7CEC" wp14:editId="7B884F1C">
                      <wp:simplePos x="0" y="0"/>
                      <wp:positionH relativeFrom="column">
                        <wp:posOffset>1151890</wp:posOffset>
                      </wp:positionH>
                      <wp:positionV relativeFrom="paragraph">
                        <wp:posOffset>8255</wp:posOffset>
                      </wp:positionV>
                      <wp:extent cx="654050" cy="208280"/>
                      <wp:effectExtent l="0" t="0" r="12700" b="20320"/>
                      <wp:wrapNone/>
                      <wp:docPr id="2" name="円/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08280"/>
                              </a:xfrm>
                              <a:prstGeom prst="ellipse">
                                <a:avLst/>
                              </a:prstGeom>
                              <a:solidFill>
                                <a:srgbClr val="00CC00"/>
                              </a:solidFill>
                              <a:ln w="7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9DD88" id="円/楕円 2" o:spid="_x0000_s1026" style="position:absolute;left:0;text-align:left;margin-left:90.7pt;margin-top:.65pt;width:51.5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" o:allowincell="f" fillcolor="#0c0" strokeweight=".2mm"/>
                  </w:pict>
                </mc:Fallback>
              </mc:AlternateContent>
            </w:r>
            <w:r w:rsidR="0078015A" w:rsidRPr="00D872BF">
              <w:rPr>
                <w:rFonts w:ascii="Times New Roman" w:eastAsia="ＭＳ 明朝" w:hAnsi="Times New Roman" w:cs="ＭＳ 明朝"/>
                <w:noProof/>
                <w:kern w:val="0"/>
                <w:szCs w:val="21"/>
              </w:rPr>
              <mc:AlternateContent>
                <mc:Choice Requires="wps">
                  <w:drawing>
                    <wp:anchor distT="0" distB="0" distL="114300" distR="114300" simplePos="0" relativeHeight="251665408" behindDoc="0" locked="0" layoutInCell="0" allowOverlap="1" wp14:anchorId="374FDC29" wp14:editId="0DBDD575">
                      <wp:simplePos x="0" y="0"/>
                      <wp:positionH relativeFrom="column">
                        <wp:posOffset>1150620</wp:posOffset>
                      </wp:positionH>
                      <wp:positionV relativeFrom="paragraph">
                        <wp:posOffset>229870</wp:posOffset>
                      </wp:positionV>
                      <wp:extent cx="655320" cy="228600"/>
                      <wp:effectExtent l="0" t="0" r="11430" b="19050"/>
                      <wp:wrapNone/>
                      <wp:docPr id="1"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28600"/>
                              </a:xfrm>
                              <a:prstGeom prst="ellipse">
                                <a:avLst/>
                              </a:prstGeom>
                              <a:solidFill>
                                <a:srgbClr val="FF00FF"/>
                              </a:solidFill>
                              <a:ln w="7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C6B89B" id="円/楕円 1" o:spid="_x0000_s1026" style="position:absolute;left:0;text-align:left;margin-left:90.6pt;margin-top:18.1pt;width:51.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" o:allowincell="f" fillcolor="fuchsia" strokeweight=".2mm"/>
                  </w:pict>
                </mc:Fallback>
              </mc:AlternateContent>
            </w:r>
            <w:r w:rsidR="0078015A" w:rsidRPr="00D872BF">
              <w:rPr>
                <w:rFonts w:ascii="Times New Roman" w:eastAsia="ＭＳ 明朝" w:hAnsi="Times New Roman" w:cs="ＭＳ 明朝" w:hint="eastAsia"/>
                <w:kern w:val="0"/>
                <w:szCs w:val="21"/>
              </w:rPr>
              <w:t xml:space="preserve">民　</w:t>
            </w:r>
            <w:r w:rsidR="0078015A" w:rsidRPr="00D872BF">
              <w:rPr>
                <w:rFonts w:ascii="Times New Roman" w:eastAsia="ＭＳ 明朝" w:hAnsi="Times New Roman" w:cs="Times New Roman"/>
                <w:kern w:val="0"/>
                <w:szCs w:val="21"/>
              </w:rPr>
              <w:t xml:space="preserve"> </w:t>
            </w:r>
            <w:r w:rsidR="0078015A" w:rsidRPr="00D872BF">
              <w:rPr>
                <w:rFonts w:ascii="Times New Roman" w:eastAsia="ＭＳ 明朝" w:hAnsi="Times New Roman" w:cs="ＭＳ 明朝" w:hint="eastAsia"/>
                <w:kern w:val="0"/>
                <w:szCs w:val="21"/>
              </w:rPr>
              <w:t xml:space="preserve">有　</w:t>
            </w:r>
            <w:r w:rsidR="0078015A" w:rsidRPr="00D872BF">
              <w:rPr>
                <w:rFonts w:ascii="Times New Roman" w:eastAsia="ＭＳ 明朝" w:hAnsi="Times New Roman" w:cs="Times New Roman"/>
                <w:kern w:val="0"/>
                <w:szCs w:val="21"/>
              </w:rPr>
              <w:t xml:space="preserve"> </w:t>
            </w:r>
            <w:r w:rsidR="0078015A" w:rsidRPr="00D872BF">
              <w:rPr>
                <w:rFonts w:ascii="Times New Roman" w:eastAsia="ＭＳ 明朝" w:hAnsi="Times New Roman" w:cs="ＭＳ 明朝" w:hint="eastAsia"/>
                <w:kern w:val="0"/>
                <w:szCs w:val="21"/>
              </w:rPr>
              <w:t>林</w:t>
            </w:r>
          </w:p>
          <w:p w14:paraId="0A63B516"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国　</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有</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 xml:space="preserve">　林</w:t>
            </w:r>
          </w:p>
          <w:p w14:paraId="2E26C27F"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200040C5"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44C18A77"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4FE9BE99" w14:textId="77777777" w:rsidR="0078015A" w:rsidRPr="00D872BF" w:rsidRDefault="0078015A" w:rsidP="0078015A">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c>
          <w:tcPr>
            <w:tcW w:w="6398" w:type="dxa"/>
            <w:vMerge/>
            <w:tcBorders>
              <w:left w:val="single" w:sz="4" w:space="0" w:color="000000"/>
              <w:bottom w:val="single" w:sz="4" w:space="0" w:color="000000"/>
              <w:right w:val="single" w:sz="4" w:space="0" w:color="000000"/>
            </w:tcBorders>
          </w:tcPr>
          <w:p w14:paraId="5541E120" w14:textId="77777777" w:rsidR="0078015A" w:rsidRPr="00D872BF" w:rsidRDefault="0078015A" w:rsidP="0078015A">
            <w:pPr>
              <w:autoSpaceDE w:val="0"/>
              <w:autoSpaceDN w:val="0"/>
              <w:adjustRightInd w:val="0"/>
              <w:jc w:val="left"/>
              <w:rPr>
                <w:rFonts w:ascii="ＭＳ 明朝" w:eastAsia="ＭＳ 明朝" w:hAnsi="Times New Roman" w:cs="Times New Roman"/>
                <w:kern w:val="0"/>
                <w:szCs w:val="21"/>
              </w:rPr>
            </w:pPr>
          </w:p>
        </w:tc>
      </w:tr>
    </w:tbl>
    <w:p w14:paraId="05125BEB" w14:textId="77777777" w:rsidR="0078015A" w:rsidRPr="00D872BF" w:rsidRDefault="0078015A"/>
    <w:p w14:paraId="2C5D040A" w14:textId="77777777"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目　　　　次</w:t>
      </w:r>
    </w:p>
    <w:p w14:paraId="0770B9EB"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0A992E63"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Ⅰ　伐採、造林、間伐、保育その他森林の整備に関する基本的な事項</w:t>
      </w:r>
      <w:r w:rsidRPr="00FF7EC9">
        <w:rPr>
          <w:rFonts w:ascii="Times New Roman" w:eastAsia="ＭＳ 明朝" w:hAnsi="Times New Roman" w:cs="Times New Roman"/>
          <w:kern w:val="0"/>
          <w:szCs w:val="21"/>
        </w:rPr>
        <w:t xml:space="preserve"> </w:t>
      </w:r>
      <w:r w:rsidRPr="00FF7EC9">
        <w:rPr>
          <w:rFonts w:ascii="Times New Roman" w:eastAsia="ＭＳ 明朝" w:hAnsi="Times New Roman" w:cs="ＭＳ 明朝" w:hint="eastAsia"/>
          <w:kern w:val="0"/>
          <w:szCs w:val="21"/>
        </w:rPr>
        <w:t>・・・・・・・・・・・・１</w:t>
      </w:r>
    </w:p>
    <w:p w14:paraId="3195406A"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森林整備の現状と課題</w:t>
      </w:r>
      <w:r w:rsidR="00E45848" w:rsidRPr="00FF7EC9">
        <w:rPr>
          <w:rFonts w:ascii="Times New Roman" w:eastAsia="ＭＳ 明朝" w:hAnsi="Times New Roman" w:cs="ＭＳ 明朝" w:hint="eastAsia"/>
          <w:kern w:val="0"/>
          <w:szCs w:val="21"/>
        </w:rPr>
        <w:t>・</w:t>
      </w:r>
      <w:r w:rsidRPr="00FF7EC9">
        <w:rPr>
          <w:rFonts w:ascii="Times New Roman" w:eastAsia="ＭＳ 明朝" w:hAnsi="Times New Roman" w:cs="ＭＳ 明朝" w:hint="eastAsia"/>
          <w:kern w:val="0"/>
          <w:szCs w:val="21"/>
        </w:rPr>
        <w:t>・・・・・・・・・・・・・・・・・・・・・・・・・・・・・１</w:t>
      </w:r>
    </w:p>
    <w:p w14:paraId="45D5020B"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森林整備の基本方針</w:t>
      </w:r>
      <w:r w:rsidR="00E45848" w:rsidRPr="00FF7EC9">
        <w:rPr>
          <w:rFonts w:ascii="Times New Roman" w:eastAsia="ＭＳ 明朝" w:hAnsi="Times New Roman" w:cs="ＭＳ 明朝" w:hint="eastAsia"/>
          <w:kern w:val="0"/>
          <w:szCs w:val="21"/>
        </w:rPr>
        <w:t>・</w:t>
      </w:r>
      <w:r w:rsidRPr="00FF7EC9">
        <w:rPr>
          <w:rFonts w:ascii="Times New Roman" w:eastAsia="ＭＳ 明朝" w:hAnsi="Times New Roman" w:cs="ＭＳ 明朝" w:hint="eastAsia"/>
          <w:kern w:val="0"/>
          <w:szCs w:val="21"/>
        </w:rPr>
        <w:t>・・・・・・・・・・・・・・・・・・・・・・・・・・・・・・１</w:t>
      </w:r>
    </w:p>
    <w:p w14:paraId="17BC2A2E"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森林施業の合理化に関する基本方針</w:t>
      </w:r>
      <w:r w:rsidR="00E45848" w:rsidRPr="00FF7EC9">
        <w:rPr>
          <w:rFonts w:ascii="Times New Roman" w:eastAsia="ＭＳ 明朝" w:hAnsi="Times New Roman" w:cs="ＭＳ 明朝" w:hint="eastAsia"/>
          <w:kern w:val="0"/>
          <w:szCs w:val="21"/>
        </w:rPr>
        <w:t>・</w:t>
      </w:r>
      <w:r w:rsidRPr="00FF7EC9">
        <w:rPr>
          <w:rFonts w:ascii="Times New Roman" w:eastAsia="ＭＳ 明朝" w:hAnsi="Times New Roman" w:cs="ＭＳ 明朝" w:hint="eastAsia"/>
          <w:kern w:val="0"/>
          <w:szCs w:val="21"/>
        </w:rPr>
        <w:t>・・・・・・・・・・・・・・・・・・・・・・・３</w:t>
      </w:r>
    </w:p>
    <w:p w14:paraId="28AAD372" w14:textId="79F9B6AF"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Ⅱ　森林の整備に関する事項</w:t>
      </w:r>
      <w:r w:rsidRPr="00FF7EC9">
        <w:rPr>
          <w:rFonts w:ascii="Times New Roman" w:eastAsia="ＭＳ 明朝" w:hAnsi="Times New Roman" w:cs="ＭＳ 明朝" w:hint="eastAsia"/>
          <w:kern w:val="0"/>
          <w:szCs w:val="21"/>
        </w:rPr>
        <w:t>・</w:t>
      </w:r>
      <w:r w:rsidR="00E45848" w:rsidRPr="00FF7EC9">
        <w:rPr>
          <w:rFonts w:ascii="Times New Roman" w:eastAsia="ＭＳ 明朝" w:hAnsi="Times New Roman" w:cs="ＭＳ 明朝" w:hint="eastAsia"/>
          <w:kern w:val="0"/>
          <w:szCs w:val="21"/>
        </w:rPr>
        <w:t>・</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３</w:t>
      </w:r>
    </w:p>
    <w:p w14:paraId="3C7E80C0" w14:textId="569201C5"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第１　森林の立木竹の伐採に関する事項（間伐に関する事項を除く）</w:t>
      </w:r>
      <w:r w:rsidR="00E45848"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３</w:t>
      </w:r>
    </w:p>
    <w:p w14:paraId="5C1E1266" w14:textId="7AEB58A2"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樹種別の立木の標準伐期齢</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３</w:t>
      </w:r>
    </w:p>
    <w:p w14:paraId="08B4CC4B" w14:textId="20542024"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立木の伐採（主伐）の標準的な方法</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３</w:t>
      </w:r>
    </w:p>
    <w:p w14:paraId="1B0E08AE" w14:textId="458A584B"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その他必要な事項</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４</w:t>
      </w:r>
    </w:p>
    <w:p w14:paraId="046FADDE" w14:textId="70EC6BA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第２　造林に関する事項</w:t>
      </w:r>
      <w:r w:rsidR="00E45848" w:rsidRPr="00FF7EC9">
        <w:rPr>
          <w:rFonts w:ascii="Times New Roman" w:eastAsia="ＭＳ 明朝" w:hAnsi="Times New Roman" w:cs="ＭＳ 明朝" w:hint="eastAsia"/>
          <w:b/>
          <w:bCs/>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４</w:t>
      </w:r>
    </w:p>
    <w:p w14:paraId="4B6DC908" w14:textId="0C070398"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人工造林に関する事項</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４</w:t>
      </w:r>
    </w:p>
    <w:p w14:paraId="4DC61843" w14:textId="7870A1B2"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天然更新に関する事項</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６</w:t>
      </w:r>
    </w:p>
    <w:p w14:paraId="439DB2CF" w14:textId="5200C4CC"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植栽によらなければ適確な更新が困難な森林の所在</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６</w:t>
      </w:r>
    </w:p>
    <w:p w14:paraId="13E17B54"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４　森林法第１０条の９第４項の規定に基づく伐採の中止又は造林をすべき旨の命令の基準</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７</w:t>
      </w:r>
    </w:p>
    <w:p w14:paraId="4C450DF9" w14:textId="1EFB84C0"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５　その他必要な事項</w:t>
      </w:r>
      <w:r w:rsidR="00E45848"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７</w:t>
      </w:r>
    </w:p>
    <w:p w14:paraId="1035D5BD"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第３　間伐を実施すべき標準的な林齢、間伐及び保育の標準的な方法その他間伐及び保育の基準</w:t>
      </w:r>
    </w:p>
    <w:p w14:paraId="7C5563B0" w14:textId="1FB0197A"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７</w:t>
      </w:r>
    </w:p>
    <w:p w14:paraId="72DE4155" w14:textId="3704D9C8"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間伐を実施すべき標準的な林齢及び間伐の標準的な方法・・・・・・・・・・・・・・</w:t>
      </w:r>
      <w:r w:rsidR="008F45E8" w:rsidRPr="00FF7EC9">
        <w:rPr>
          <w:rFonts w:ascii="Times New Roman" w:eastAsia="ＭＳ 明朝" w:hAnsi="Times New Roman" w:cs="ＭＳ 明朝" w:hint="eastAsia"/>
          <w:kern w:val="0"/>
          <w:szCs w:val="21"/>
        </w:rPr>
        <w:t>７</w:t>
      </w:r>
    </w:p>
    <w:p w14:paraId="537D5762" w14:textId="0F995F13"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保育の種類別の標準的な方法・・・・・・・・・・・・・・・・・・・・・・・・・・</w:t>
      </w:r>
      <w:r w:rsidR="008F45E8" w:rsidRPr="00FF7EC9">
        <w:rPr>
          <w:rFonts w:ascii="Times New Roman" w:eastAsia="ＭＳ 明朝" w:hAnsi="Times New Roman" w:cs="ＭＳ 明朝" w:hint="eastAsia"/>
          <w:kern w:val="0"/>
          <w:szCs w:val="21"/>
        </w:rPr>
        <w:t>７</w:t>
      </w:r>
    </w:p>
    <w:p w14:paraId="0A8E2E09"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w:t>
      </w:r>
      <w:r w:rsidRPr="00FF7EC9">
        <w:rPr>
          <w:rFonts w:ascii="Times New Roman" w:eastAsia="ＭＳ 明朝" w:hAnsi="Times New Roman" w:cs="Times New Roman"/>
          <w:kern w:val="0"/>
          <w:szCs w:val="21"/>
        </w:rPr>
        <w:t xml:space="preserve">  </w:t>
      </w:r>
      <w:r w:rsidRPr="00FF7EC9">
        <w:rPr>
          <w:rFonts w:ascii="Times New Roman" w:eastAsia="ＭＳ 明朝" w:hAnsi="Times New Roman" w:cs="ＭＳ 明朝" w:hint="eastAsia"/>
          <w:kern w:val="0"/>
          <w:szCs w:val="21"/>
        </w:rPr>
        <w:t>その他必要な事項・・・・・・・・・・・・・・・・・・・・・・・・・・・・・・・８</w:t>
      </w:r>
    </w:p>
    <w:p w14:paraId="0B88C42C" w14:textId="649BE0D3"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第４　公益的機能別施業森林等の整備に関する事項</w:t>
      </w:r>
      <w:r w:rsidRPr="00FF7EC9">
        <w:rPr>
          <w:rFonts w:ascii="Times New Roman" w:eastAsia="ＭＳ 明朝" w:hAnsi="Times New Roman" w:cs="ＭＳ 明朝" w:hint="eastAsia"/>
          <w:kern w:val="0"/>
          <w:szCs w:val="21"/>
        </w:rPr>
        <w:t>・・・・・・・・・・・・・・・・・・・</w:t>
      </w:r>
      <w:r w:rsidR="00AB2E9A" w:rsidRPr="00FF7EC9">
        <w:rPr>
          <w:rFonts w:ascii="Times New Roman" w:eastAsia="ＭＳ 明朝" w:hAnsi="Times New Roman" w:cs="ＭＳ 明朝" w:hint="eastAsia"/>
          <w:kern w:val="0"/>
          <w:szCs w:val="21"/>
        </w:rPr>
        <w:t>９</w:t>
      </w:r>
    </w:p>
    <w:p w14:paraId="18DA889B" w14:textId="7F31020D" w:rsidR="00781378" w:rsidRPr="00FF7EC9" w:rsidRDefault="00E45848" w:rsidP="00781378">
      <w:pPr>
        <w:overflowPunct w:val="0"/>
        <w:ind w:left="420" w:hanging="21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781378" w:rsidRPr="00FF7EC9">
        <w:rPr>
          <w:rFonts w:ascii="Times New Roman" w:eastAsia="ＭＳ 明朝" w:hAnsi="Times New Roman" w:cs="ＭＳ 明朝" w:hint="eastAsia"/>
          <w:kern w:val="0"/>
          <w:szCs w:val="21"/>
        </w:rPr>
        <w:t>１　公益的機能別施業森林の区域及び当該区域内における施業の方</w:t>
      </w:r>
      <w:r w:rsidR="00AB2E9A" w:rsidRPr="00FF7EC9">
        <w:rPr>
          <w:rFonts w:ascii="Times New Roman" w:eastAsia="ＭＳ 明朝" w:hAnsi="Times New Roman" w:cs="ＭＳ 明朝" w:hint="eastAsia"/>
          <w:kern w:val="0"/>
          <w:szCs w:val="21"/>
        </w:rPr>
        <w:t>法</w:t>
      </w:r>
      <w:r w:rsidR="00781378" w:rsidRPr="00FF7EC9">
        <w:rPr>
          <w:rFonts w:ascii="Times New Roman" w:eastAsia="ＭＳ 明朝" w:hAnsi="Times New Roman" w:cs="ＭＳ 明朝" w:hint="eastAsia"/>
          <w:kern w:val="0"/>
          <w:szCs w:val="21"/>
        </w:rPr>
        <w:t>・・・・・・・・・・・８</w:t>
      </w:r>
    </w:p>
    <w:p w14:paraId="12B753C4" w14:textId="690CEC2A" w:rsidR="00781378" w:rsidRPr="00FF7EC9" w:rsidRDefault="00781378" w:rsidP="00E45848">
      <w:pPr>
        <w:overflowPunct w:val="0"/>
        <w:ind w:leftChars="200" w:left="840" w:hangingChars="200" w:hanging="42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２　</w:t>
      </w:r>
      <w:r w:rsidRPr="00FF7EC9">
        <w:rPr>
          <w:rFonts w:ascii="Times New Roman" w:eastAsia="ＭＳ 明朝" w:hAnsi="Times New Roman" w:cs="ＭＳ 明朝" w:hint="eastAsia"/>
          <w:spacing w:val="10"/>
          <w:kern w:val="0"/>
          <w:szCs w:val="21"/>
        </w:rPr>
        <w:t>木材の生産機能の維持増進を図るための森林施業を推進すべき森林の区域及び当　該区域内における施業の方法</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・９</w:t>
      </w:r>
    </w:p>
    <w:p w14:paraId="1E153530" w14:textId="48D6872F"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その他必要な事項・・・・・・・・・・・・・・・・・・・・・・・・・・・・・・</w:t>
      </w:r>
      <w:r w:rsidR="008F45E8" w:rsidRPr="00FF7EC9">
        <w:rPr>
          <w:rFonts w:ascii="Times New Roman" w:eastAsia="ＭＳ 明朝" w:hAnsi="Times New Roman" w:cs="ＭＳ 明朝" w:hint="eastAsia"/>
          <w:kern w:val="0"/>
          <w:szCs w:val="21"/>
        </w:rPr>
        <w:t>・・９</w:t>
      </w:r>
    </w:p>
    <w:p w14:paraId="2EA621A5" w14:textId="77777777" w:rsidR="00781378" w:rsidRPr="00FF7EC9" w:rsidRDefault="00781378" w:rsidP="00781378">
      <w:pPr>
        <w:overflowPunct w:val="0"/>
        <w:ind w:left="420" w:hanging="21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第５　委託を受けて行う森林の施業又は経営の実施の促進に関する事項</w:t>
      </w:r>
      <w:r w:rsidRPr="00FF7EC9">
        <w:rPr>
          <w:rFonts w:ascii="Times New Roman" w:eastAsia="ＭＳ 明朝" w:hAnsi="Times New Roman" w:cs="ＭＳ 明朝" w:hint="eastAsia"/>
          <w:kern w:val="0"/>
          <w:szCs w:val="21"/>
        </w:rPr>
        <w:t>・・・・・・・・・１０</w:t>
      </w:r>
    </w:p>
    <w:p w14:paraId="36657B0D"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森林の経営の受委託等による森林の経営の規模の拡大に関する方針・・・・・・・・１０</w:t>
      </w:r>
    </w:p>
    <w:p w14:paraId="6E2E7FD5" w14:textId="18272F1B"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森林の経営の受委託等による森林</w:t>
      </w:r>
      <w:r w:rsidR="00274F38" w:rsidRPr="00FF7EC9">
        <w:rPr>
          <w:rFonts w:ascii="Times New Roman" w:eastAsia="ＭＳ 明朝" w:hAnsi="Times New Roman" w:cs="ＭＳ 明朝" w:hint="eastAsia"/>
          <w:kern w:val="0"/>
          <w:szCs w:val="21"/>
        </w:rPr>
        <w:t>の</w:t>
      </w:r>
      <w:r w:rsidRPr="00FF7EC9">
        <w:rPr>
          <w:rFonts w:ascii="Times New Roman" w:eastAsia="ＭＳ 明朝" w:hAnsi="Times New Roman" w:cs="ＭＳ 明朝" w:hint="eastAsia"/>
          <w:kern w:val="0"/>
          <w:szCs w:val="21"/>
        </w:rPr>
        <w:t>経営の規模の拡大を促進するための方策・・・・・１０</w:t>
      </w:r>
    </w:p>
    <w:p w14:paraId="08EAED9E" w14:textId="06E1C46F" w:rsidR="00781378" w:rsidRPr="00FF7EC9" w:rsidRDefault="00781378"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３　森林の経営の受委託等を実施する上で留意すべき事項・・・・・・・・・・・・・・</w:t>
      </w:r>
      <w:r w:rsidR="00274F38" w:rsidRPr="00FF7EC9">
        <w:rPr>
          <w:rFonts w:ascii="Times New Roman" w:eastAsia="ＭＳ 明朝" w:hAnsi="Times New Roman" w:cs="ＭＳ 明朝" w:hint="eastAsia"/>
          <w:kern w:val="0"/>
          <w:szCs w:val="21"/>
        </w:rPr>
        <w:t>１１</w:t>
      </w:r>
    </w:p>
    <w:p w14:paraId="60DBB940" w14:textId="551F8CB7" w:rsidR="00274F38" w:rsidRPr="00FF7EC9" w:rsidRDefault="00274F3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４　森林経営管理制度の活用に関する事項・・・・・・・・・・・・・・・・・・・・・１１</w:t>
      </w:r>
    </w:p>
    <w:p w14:paraId="37AA74C8" w14:textId="71ED2D11"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274F38" w:rsidRPr="00FF7EC9">
        <w:rPr>
          <w:rFonts w:ascii="Times New Roman" w:eastAsia="ＭＳ 明朝" w:hAnsi="Times New Roman" w:cs="ＭＳ 明朝" w:hint="eastAsia"/>
          <w:kern w:val="0"/>
          <w:szCs w:val="21"/>
        </w:rPr>
        <w:t>５</w:t>
      </w:r>
      <w:r w:rsidRPr="00FF7EC9">
        <w:rPr>
          <w:rFonts w:ascii="Times New Roman" w:eastAsia="ＭＳ 明朝" w:hAnsi="Times New Roman" w:cs="ＭＳ 明朝" w:hint="eastAsia"/>
          <w:kern w:val="0"/>
          <w:szCs w:val="21"/>
        </w:rPr>
        <w:t xml:space="preserve">　その他必要な事項・・・・・・・・・・・・・・・・・・・・・・・・・・・・・・</w:t>
      </w:r>
      <w:r w:rsidR="00274F38" w:rsidRPr="00FF7EC9">
        <w:rPr>
          <w:rFonts w:ascii="Times New Roman" w:eastAsia="ＭＳ 明朝" w:hAnsi="Times New Roman" w:cs="ＭＳ 明朝" w:hint="eastAsia"/>
          <w:kern w:val="0"/>
          <w:szCs w:val="21"/>
        </w:rPr>
        <w:t>１１</w:t>
      </w:r>
    </w:p>
    <w:p w14:paraId="214EE0D8"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第６</w:t>
      </w:r>
      <w:r w:rsidR="00E45848" w:rsidRPr="00FF7EC9">
        <w:rPr>
          <w:rFonts w:ascii="Times New Roman" w:eastAsia="ＭＳ 明朝" w:hAnsi="Times New Roman" w:cs="ＭＳ 明朝" w:hint="eastAsia"/>
          <w:b/>
          <w:bCs/>
          <w:kern w:val="0"/>
          <w:szCs w:val="21"/>
        </w:rPr>
        <w:t xml:space="preserve">　</w:t>
      </w:r>
      <w:r w:rsidRPr="00FF7EC9">
        <w:rPr>
          <w:rFonts w:ascii="Times New Roman" w:eastAsia="ＭＳ 明朝" w:hAnsi="Times New Roman" w:cs="ＭＳ 明朝" w:hint="eastAsia"/>
          <w:b/>
          <w:bCs/>
          <w:kern w:val="0"/>
          <w:szCs w:val="21"/>
        </w:rPr>
        <w:t>森林施業の共同化の促進に関する事項</w:t>
      </w:r>
      <w:r w:rsidRPr="00FF7EC9">
        <w:rPr>
          <w:rFonts w:ascii="Times New Roman" w:eastAsia="ＭＳ 明朝" w:hAnsi="Times New Roman" w:cs="ＭＳ 明朝" w:hint="eastAsia"/>
          <w:kern w:val="0"/>
          <w:szCs w:val="21"/>
        </w:rPr>
        <w:t>・・・・・・・・・・・・・・・・・・・・・・１１</w:t>
      </w:r>
    </w:p>
    <w:p w14:paraId="6A147D2E"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森林施業の共同化の促進に関する方針・・・・・・・・・・・・・・・・・・・・・１１</w:t>
      </w:r>
    </w:p>
    <w:p w14:paraId="2F134F30"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施業実施協定の締結その他森林施業の共同化の促進方策・・・・・・・・・・・・・１１</w:t>
      </w:r>
    </w:p>
    <w:p w14:paraId="12D1B97C"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共同して森林施業を実施する上で留意すべき事項・・・・・・・・・・・・・・・・１１</w:t>
      </w:r>
    </w:p>
    <w:p w14:paraId="12C583BF"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４　その他必要な事項・・・・・・・・・・・・・・・・・・・・・・・・・・・・・・１１</w:t>
      </w:r>
    </w:p>
    <w:p w14:paraId="3E5BE49E"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第７</w:t>
      </w:r>
      <w:r w:rsidR="00E45848" w:rsidRPr="00FF7EC9">
        <w:rPr>
          <w:rFonts w:ascii="Times New Roman" w:eastAsia="ＭＳ 明朝" w:hAnsi="Times New Roman" w:cs="Times New Roman" w:hint="eastAsia"/>
          <w:b/>
          <w:bCs/>
          <w:kern w:val="0"/>
          <w:szCs w:val="21"/>
        </w:rPr>
        <w:t xml:space="preserve">　</w:t>
      </w:r>
      <w:r w:rsidRPr="00FF7EC9">
        <w:rPr>
          <w:rFonts w:ascii="Times New Roman" w:eastAsia="ＭＳ 明朝" w:hAnsi="Times New Roman" w:cs="ＭＳ 明朝" w:hint="eastAsia"/>
          <w:b/>
          <w:bCs/>
          <w:kern w:val="0"/>
          <w:szCs w:val="21"/>
        </w:rPr>
        <w:t>作業路網その他森林の整備のために必要な施設の整備に関する事項</w:t>
      </w:r>
      <w:r w:rsidRPr="00FF7EC9">
        <w:rPr>
          <w:rFonts w:ascii="Times New Roman" w:eastAsia="ＭＳ 明朝" w:hAnsi="Times New Roman" w:cs="ＭＳ 明朝" w:hint="eastAsia"/>
          <w:kern w:val="0"/>
          <w:szCs w:val="21"/>
        </w:rPr>
        <w:t>・・・・・・・・・１２</w:t>
      </w:r>
    </w:p>
    <w:p w14:paraId="665E5E02"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効率的な森林施業を推進するための路網密度の水準及び作業システムに関する事項・１２</w:t>
      </w:r>
    </w:p>
    <w:p w14:paraId="4D49600C" w14:textId="2031C899"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路網整備と併せて効率的な森林施業を推進する区域に関する事項・・・・・</w:t>
      </w:r>
      <w:r w:rsidR="00274F38" w:rsidRPr="00FF7EC9">
        <w:rPr>
          <w:rFonts w:ascii="Times New Roman" w:eastAsia="ＭＳ 明朝" w:hAnsi="Times New Roman" w:cs="ＭＳ 明朝" w:hint="eastAsia"/>
          <w:kern w:val="0"/>
          <w:szCs w:val="21"/>
        </w:rPr>
        <w:t>・</w:t>
      </w:r>
      <w:r w:rsidRPr="00FF7EC9">
        <w:rPr>
          <w:rFonts w:ascii="Times New Roman" w:eastAsia="ＭＳ 明朝" w:hAnsi="Times New Roman" w:cs="ＭＳ 明朝" w:hint="eastAsia"/>
          <w:kern w:val="0"/>
          <w:szCs w:val="21"/>
        </w:rPr>
        <w:t>・・・１２</w:t>
      </w:r>
    </w:p>
    <w:p w14:paraId="12F686BA"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作業路網の整備に関する事項・・・・・・・・・・・・・・・・・・・・・・・・・１２</w:t>
      </w:r>
    </w:p>
    <w:p w14:paraId="169B434C"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lastRenderedPageBreak/>
        <w:t xml:space="preserve">　　４　その他必要な事項・・・・・・・・・・・・・・・・・・・・・・・・・・・・・・１２</w:t>
      </w:r>
    </w:p>
    <w:p w14:paraId="5D717726" w14:textId="77777777" w:rsidR="007A5AC8" w:rsidRPr="00FF7EC9" w:rsidRDefault="007A5AC8" w:rsidP="00781378">
      <w:pPr>
        <w:overflowPunct w:val="0"/>
        <w:textAlignment w:val="baseline"/>
        <w:rPr>
          <w:rFonts w:ascii="Times New Roman" w:eastAsia="ＭＳ 明朝" w:hAnsi="Times New Roman" w:cs="ＭＳ 明朝"/>
          <w:b/>
          <w:bCs/>
          <w:kern w:val="0"/>
          <w:szCs w:val="21"/>
        </w:rPr>
      </w:pPr>
    </w:p>
    <w:p w14:paraId="64F4E403" w14:textId="77777777" w:rsidR="007A5AC8" w:rsidRPr="00FF7EC9" w:rsidRDefault="007A5AC8" w:rsidP="00781378">
      <w:pPr>
        <w:overflowPunct w:val="0"/>
        <w:textAlignment w:val="baseline"/>
        <w:rPr>
          <w:rFonts w:ascii="Times New Roman" w:eastAsia="ＭＳ 明朝" w:hAnsi="Times New Roman" w:cs="ＭＳ 明朝"/>
          <w:b/>
          <w:bCs/>
          <w:kern w:val="0"/>
          <w:szCs w:val="21"/>
        </w:rPr>
      </w:pPr>
    </w:p>
    <w:p w14:paraId="21DC46EB" w14:textId="7598D750"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　第８　その他必要な事項</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１２</w:t>
      </w:r>
    </w:p>
    <w:p w14:paraId="1A997A91" w14:textId="4EE1BDB5"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林業に従事する者の養成及び確保に関する事項・・・・・・・・・・・・・・・・・</w:t>
      </w:r>
      <w:r w:rsidR="008F45E8" w:rsidRPr="00FF7EC9">
        <w:rPr>
          <w:rFonts w:ascii="Times New Roman" w:eastAsia="ＭＳ 明朝" w:hAnsi="Times New Roman" w:cs="ＭＳ 明朝" w:hint="eastAsia"/>
          <w:kern w:val="0"/>
          <w:szCs w:val="21"/>
        </w:rPr>
        <w:t>１２</w:t>
      </w:r>
    </w:p>
    <w:p w14:paraId="0CFFD450" w14:textId="4B6B04EC"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森林施業の合理化を図るために必要な機械の導入の促進に関する事項・・・・・・・</w:t>
      </w:r>
      <w:r w:rsidR="008F45E8" w:rsidRPr="00FF7EC9">
        <w:rPr>
          <w:rFonts w:ascii="Times New Roman" w:eastAsia="ＭＳ 明朝" w:hAnsi="Times New Roman" w:cs="ＭＳ 明朝" w:hint="eastAsia"/>
          <w:kern w:val="0"/>
          <w:szCs w:val="21"/>
        </w:rPr>
        <w:t>１２</w:t>
      </w:r>
    </w:p>
    <w:p w14:paraId="4D80A70D" w14:textId="391D154A"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林産物の利用の促進のために必要な施設の整備に関する事項・・・・・・・・・・・</w:t>
      </w:r>
      <w:r w:rsidR="008F45E8" w:rsidRPr="00FF7EC9">
        <w:rPr>
          <w:rFonts w:ascii="Times New Roman" w:eastAsia="ＭＳ 明朝" w:hAnsi="Times New Roman" w:cs="ＭＳ 明朝" w:hint="eastAsia"/>
          <w:kern w:val="0"/>
          <w:szCs w:val="21"/>
        </w:rPr>
        <w:t>１２</w:t>
      </w:r>
    </w:p>
    <w:p w14:paraId="5B957B15" w14:textId="3860261D"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 xml:space="preserve">Ⅲ　</w:t>
      </w:r>
      <w:r w:rsidR="00274F38" w:rsidRPr="00FF7EC9">
        <w:rPr>
          <w:rFonts w:ascii="Times New Roman" w:eastAsia="ＭＳ 明朝" w:hAnsi="Times New Roman" w:cs="ＭＳ 明朝" w:hint="eastAsia"/>
          <w:b/>
          <w:bCs/>
          <w:kern w:val="0"/>
          <w:szCs w:val="21"/>
        </w:rPr>
        <w:t>森林の</w:t>
      </w:r>
      <w:r w:rsidR="00AB2E9A" w:rsidRPr="00FF7EC9">
        <w:rPr>
          <w:rFonts w:ascii="Times New Roman" w:eastAsia="ＭＳ 明朝" w:hAnsi="Times New Roman" w:cs="ＭＳ 明朝" w:hint="eastAsia"/>
          <w:b/>
          <w:bCs/>
          <w:kern w:val="0"/>
          <w:szCs w:val="21"/>
        </w:rPr>
        <w:t>保護</w:t>
      </w:r>
      <w:r w:rsidR="00274F38" w:rsidRPr="00FF7EC9">
        <w:rPr>
          <w:rFonts w:ascii="Times New Roman" w:eastAsia="ＭＳ 明朝" w:hAnsi="Times New Roman" w:cs="ＭＳ 明朝" w:hint="eastAsia"/>
          <w:b/>
          <w:bCs/>
          <w:kern w:val="0"/>
          <w:szCs w:val="21"/>
        </w:rPr>
        <w:t>に関する事項・・・・</w:t>
      </w:r>
      <w:r w:rsidR="00BC29E5" w:rsidRPr="00FF7EC9">
        <w:rPr>
          <w:rFonts w:ascii="Times New Roman" w:eastAsia="ＭＳ 明朝" w:hAnsi="Times New Roman" w:cs="ＭＳ 明朝" w:hint="eastAsia"/>
          <w:b/>
          <w:bCs/>
          <w:kern w:val="0"/>
          <w:szCs w:val="21"/>
        </w:rPr>
        <w:t>・・・・・</w:t>
      </w:r>
      <w:r w:rsidR="00274F38" w:rsidRPr="00FF7EC9">
        <w:rPr>
          <w:rFonts w:ascii="Times New Roman" w:eastAsia="ＭＳ 明朝" w:hAnsi="Times New Roman" w:cs="ＭＳ 明朝" w:hint="eastAsia"/>
          <w:b/>
          <w:bCs/>
          <w:kern w:val="0"/>
          <w:szCs w:val="21"/>
        </w:rPr>
        <w:t>・・・・・・・・・・・・・・・・・・・・１３</w:t>
      </w:r>
    </w:p>
    <w:p w14:paraId="109FBAE9" w14:textId="090B85D4"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274F38" w:rsidRPr="00FF7EC9">
        <w:rPr>
          <w:rFonts w:ascii="Times New Roman" w:eastAsia="ＭＳ 明朝" w:hAnsi="Times New Roman" w:cs="ＭＳ 明朝" w:hint="eastAsia"/>
          <w:kern w:val="0"/>
          <w:szCs w:val="21"/>
        </w:rPr>
        <w:t>第１　鳥獣害の防止に関する事項・・・・・・・・・・・・・・・・・・・・・・・・・・１３</w:t>
      </w:r>
    </w:p>
    <w:p w14:paraId="5AD22DCC" w14:textId="05EF24EC"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274F38" w:rsidRPr="00FF7EC9">
        <w:rPr>
          <w:rFonts w:ascii="Times New Roman" w:eastAsia="ＭＳ 明朝" w:hAnsi="Times New Roman" w:cs="ＭＳ 明朝" w:hint="eastAsia"/>
          <w:kern w:val="0"/>
          <w:szCs w:val="21"/>
        </w:rPr>
        <w:t>１</w:t>
      </w:r>
      <w:r w:rsidRPr="00FF7EC9">
        <w:rPr>
          <w:rFonts w:ascii="Times New Roman" w:eastAsia="ＭＳ 明朝" w:hAnsi="Times New Roman" w:cs="ＭＳ 明朝" w:hint="eastAsia"/>
          <w:kern w:val="0"/>
          <w:szCs w:val="21"/>
        </w:rPr>
        <w:t xml:space="preserve">　</w:t>
      </w:r>
      <w:r w:rsidR="00274F38" w:rsidRPr="00FF7EC9">
        <w:rPr>
          <w:rFonts w:ascii="Times New Roman" w:eastAsia="ＭＳ 明朝" w:hAnsi="Times New Roman" w:cs="ＭＳ 明朝" w:hint="eastAsia"/>
          <w:kern w:val="0"/>
          <w:szCs w:val="21"/>
        </w:rPr>
        <w:t>鳥獣害防止森林区域及び当該区域内における鳥獣害</w:t>
      </w:r>
      <w:r w:rsidR="00975871" w:rsidRPr="00FF7EC9">
        <w:rPr>
          <w:rFonts w:ascii="Times New Roman" w:eastAsia="ＭＳ 明朝" w:hAnsi="Times New Roman" w:cs="ＭＳ 明朝" w:hint="eastAsia"/>
          <w:kern w:val="0"/>
          <w:szCs w:val="21"/>
        </w:rPr>
        <w:t>の防止の方法・・・・・・・・・１３</w:t>
      </w:r>
    </w:p>
    <w:p w14:paraId="4C33CAF1" w14:textId="566E44CE"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975871" w:rsidRPr="00FF7EC9">
        <w:rPr>
          <w:rFonts w:ascii="Times New Roman" w:eastAsia="ＭＳ 明朝" w:hAnsi="Times New Roman" w:cs="ＭＳ 明朝" w:hint="eastAsia"/>
          <w:kern w:val="0"/>
          <w:szCs w:val="21"/>
        </w:rPr>
        <w:t>２　その他必要な事項・・・・・・・・・・・・・・・・・・・・・・・・・・・・・・１３</w:t>
      </w:r>
    </w:p>
    <w:p w14:paraId="79FD659A" w14:textId="6532FE54"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975871" w:rsidRPr="00FF7EC9">
        <w:rPr>
          <w:rFonts w:ascii="Times New Roman" w:eastAsia="ＭＳ 明朝" w:hAnsi="Times New Roman" w:cs="ＭＳ 明朝" w:hint="eastAsia"/>
          <w:kern w:val="0"/>
          <w:szCs w:val="21"/>
        </w:rPr>
        <w:t>第２</w:t>
      </w:r>
      <w:r w:rsidRPr="00FF7EC9">
        <w:rPr>
          <w:rFonts w:ascii="Times New Roman" w:eastAsia="ＭＳ 明朝" w:hAnsi="Times New Roman" w:cs="ＭＳ 明朝" w:hint="eastAsia"/>
          <w:kern w:val="0"/>
          <w:szCs w:val="21"/>
        </w:rPr>
        <w:t xml:space="preserve">　</w:t>
      </w:r>
      <w:r w:rsidR="00975871" w:rsidRPr="00FF7EC9">
        <w:rPr>
          <w:rFonts w:ascii="Times New Roman" w:eastAsia="ＭＳ 明朝" w:hAnsi="Times New Roman" w:cs="ＭＳ 明朝" w:hint="eastAsia"/>
          <w:kern w:val="0"/>
          <w:szCs w:val="21"/>
        </w:rPr>
        <w:t>森林病害虫の駆除及び予防、火災の予防その他の森林の保護に関する事項・・・・・１３</w:t>
      </w:r>
    </w:p>
    <w:p w14:paraId="092FADEC" w14:textId="565C8593" w:rsidR="00781378" w:rsidRPr="00FF7EC9" w:rsidRDefault="00781378"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w:t>
      </w:r>
      <w:r w:rsidR="00975871" w:rsidRPr="00FF7EC9">
        <w:rPr>
          <w:rFonts w:ascii="Times New Roman" w:eastAsia="ＭＳ 明朝" w:hAnsi="Times New Roman" w:cs="ＭＳ 明朝" w:hint="eastAsia"/>
          <w:kern w:val="0"/>
          <w:szCs w:val="21"/>
        </w:rPr>
        <w:t>１</w:t>
      </w:r>
      <w:r w:rsidRPr="00FF7EC9">
        <w:rPr>
          <w:rFonts w:ascii="Times New Roman" w:eastAsia="ＭＳ 明朝" w:hAnsi="Times New Roman" w:cs="ＭＳ 明朝" w:hint="eastAsia"/>
          <w:kern w:val="0"/>
          <w:szCs w:val="21"/>
        </w:rPr>
        <w:t xml:space="preserve">　</w:t>
      </w:r>
      <w:r w:rsidR="00975871" w:rsidRPr="00FF7EC9">
        <w:rPr>
          <w:rFonts w:ascii="Times New Roman" w:eastAsia="ＭＳ 明朝" w:hAnsi="Times New Roman" w:cs="ＭＳ 明朝" w:hint="eastAsia"/>
          <w:kern w:val="0"/>
          <w:szCs w:val="21"/>
        </w:rPr>
        <w:t>森林病害虫等の駆除及び予防の方法・・・・・・・・・・・・・・・・・・・・・・１３</w:t>
      </w:r>
    </w:p>
    <w:p w14:paraId="367D3A56" w14:textId="312D3275" w:rsidR="00C04939" w:rsidRPr="00FF7EC9" w:rsidRDefault="00C04939"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２　鳥獣害対策の方法（第１に掲げる事項を除く）・・・・・・・・・・・・・・・・・１３</w:t>
      </w:r>
    </w:p>
    <w:p w14:paraId="2DF5926A" w14:textId="7C65F98D" w:rsidR="00C04939" w:rsidRPr="00FF7EC9" w:rsidRDefault="00C04939"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３　林野火災の予防の方法・・・・・・・・・・・・・・・・・・・・・・・・・・・・１３</w:t>
      </w:r>
    </w:p>
    <w:p w14:paraId="6F23A269" w14:textId="40B9915F" w:rsidR="00C04939" w:rsidRPr="00FF7EC9" w:rsidRDefault="00C04939"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４　森林病害虫の駆除等のための火入れを実施する場合の留意事項・・・・・・・・・・１３</w:t>
      </w:r>
    </w:p>
    <w:p w14:paraId="2A0AB7AA" w14:textId="45F3346C" w:rsidR="00C04939" w:rsidRPr="00FF7EC9" w:rsidRDefault="00C04939"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５　その他の必要な事項・・・・・・・・・・・・・・・・・・・・・・・・・・・・・１３</w:t>
      </w:r>
    </w:p>
    <w:p w14:paraId="052FFCA5" w14:textId="62D786F6"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Ⅳ　森林の保健機能の増進に関する事項</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１４</w:t>
      </w:r>
    </w:p>
    <w:p w14:paraId="1CFC0B7A" w14:textId="25397243"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保健機能森林の区域・・・・・・・・・・・・・・・・・・・・・・・・・・・・・</w:t>
      </w:r>
      <w:r w:rsidR="008F45E8" w:rsidRPr="00FF7EC9">
        <w:rPr>
          <w:rFonts w:ascii="Times New Roman" w:eastAsia="ＭＳ 明朝" w:hAnsi="Times New Roman" w:cs="ＭＳ 明朝" w:hint="eastAsia"/>
          <w:kern w:val="0"/>
          <w:szCs w:val="21"/>
        </w:rPr>
        <w:t>１４</w:t>
      </w:r>
    </w:p>
    <w:p w14:paraId="0C511061" w14:textId="1860F928" w:rsidR="00781378" w:rsidRPr="00FF7EC9" w:rsidRDefault="00781378"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２　保健機能森林の区域内の森林における造林、保育、伐採その他の施業の方法</w:t>
      </w:r>
      <w:r w:rsidR="00C04939" w:rsidRPr="00FF7EC9">
        <w:rPr>
          <w:rFonts w:ascii="Times New Roman" w:eastAsia="ＭＳ 明朝" w:hAnsi="Times New Roman" w:cs="ＭＳ 明朝" w:hint="eastAsia"/>
          <w:kern w:val="0"/>
          <w:szCs w:val="21"/>
        </w:rPr>
        <w:t>に関する</w:t>
      </w:r>
    </w:p>
    <w:p w14:paraId="5B432E20" w14:textId="0B71F119" w:rsidR="00C04939" w:rsidRPr="00FF7EC9" w:rsidRDefault="00C04939"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事項・・・・・・・・・・・・・・・・・・・・・・・・・・・・・・・・・・・・１４</w:t>
      </w:r>
    </w:p>
    <w:p w14:paraId="1CEE108A" w14:textId="086DE77B" w:rsidR="00781378" w:rsidRPr="00FF7EC9" w:rsidRDefault="00AB2E9A"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保健機能森林の区域内における森林保健施設の整備に関する事項</w:t>
      </w:r>
      <w:r w:rsidR="00781378"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１４</w:t>
      </w:r>
    </w:p>
    <w:p w14:paraId="73FD338E" w14:textId="4F530E46"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４　その他必要な事項・・・・・・・・・・・・・・・・・・・・・・・・・・・・・・</w:t>
      </w:r>
      <w:r w:rsidR="008F45E8" w:rsidRPr="00FF7EC9">
        <w:rPr>
          <w:rFonts w:ascii="Times New Roman" w:eastAsia="ＭＳ 明朝" w:hAnsi="Times New Roman" w:cs="ＭＳ 明朝" w:hint="eastAsia"/>
          <w:kern w:val="0"/>
          <w:szCs w:val="21"/>
        </w:rPr>
        <w:t>１４</w:t>
      </w:r>
    </w:p>
    <w:p w14:paraId="53AFBBFB" w14:textId="38F34E93"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kern w:val="0"/>
          <w:szCs w:val="21"/>
        </w:rPr>
        <w:t>Ⅴ　その他森林の整備のために必要な事項</w:t>
      </w:r>
      <w:r w:rsidRPr="00FF7EC9">
        <w:rPr>
          <w:rFonts w:ascii="Times New Roman" w:eastAsia="ＭＳ 明朝" w:hAnsi="Times New Roman" w:cs="ＭＳ 明朝" w:hint="eastAsia"/>
          <w:kern w:val="0"/>
          <w:szCs w:val="21"/>
        </w:rPr>
        <w:t>・・・・・・・・・・・・・・・・・・・・・・・</w:t>
      </w:r>
      <w:r w:rsidR="008F45E8" w:rsidRPr="00FF7EC9">
        <w:rPr>
          <w:rFonts w:ascii="Times New Roman" w:eastAsia="ＭＳ 明朝" w:hAnsi="Times New Roman" w:cs="ＭＳ 明朝" w:hint="eastAsia"/>
          <w:kern w:val="0"/>
          <w:szCs w:val="21"/>
        </w:rPr>
        <w:t>１４</w:t>
      </w:r>
    </w:p>
    <w:p w14:paraId="17CB6D85" w14:textId="6B83E71E"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１　森林経営計画の作成に関する事項・・・・・・・・・・・・・・・・・・・・・・・</w:t>
      </w:r>
      <w:r w:rsidR="008F45E8" w:rsidRPr="00FF7EC9">
        <w:rPr>
          <w:rFonts w:ascii="Times New Roman" w:eastAsia="ＭＳ 明朝" w:hAnsi="Times New Roman" w:cs="ＭＳ 明朝" w:hint="eastAsia"/>
          <w:kern w:val="0"/>
          <w:szCs w:val="21"/>
        </w:rPr>
        <w:t>１４</w:t>
      </w:r>
    </w:p>
    <w:p w14:paraId="723538EB" w14:textId="16ED0F1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２　生活環境の整備に関する事項・・・・・・・・・・・・・・・・・・・・・・・・・</w:t>
      </w:r>
      <w:r w:rsidR="008F45E8" w:rsidRPr="00FF7EC9">
        <w:rPr>
          <w:rFonts w:ascii="Times New Roman" w:eastAsia="ＭＳ 明朝" w:hAnsi="Times New Roman" w:cs="ＭＳ 明朝" w:hint="eastAsia"/>
          <w:kern w:val="0"/>
          <w:szCs w:val="21"/>
        </w:rPr>
        <w:t>１４</w:t>
      </w:r>
    </w:p>
    <w:p w14:paraId="7ED572A6" w14:textId="57902225"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３　森林整備を通じた地域振興に関する事項・・・・・・・・・・・・・・・・・・・・</w:t>
      </w:r>
      <w:r w:rsidR="008F45E8" w:rsidRPr="00FF7EC9">
        <w:rPr>
          <w:rFonts w:ascii="Times New Roman" w:eastAsia="ＭＳ 明朝" w:hAnsi="Times New Roman" w:cs="ＭＳ 明朝" w:hint="eastAsia"/>
          <w:kern w:val="0"/>
          <w:szCs w:val="21"/>
        </w:rPr>
        <w:t>１４</w:t>
      </w:r>
    </w:p>
    <w:p w14:paraId="5D9C3E11" w14:textId="0AFD4391" w:rsidR="00781378" w:rsidRPr="00FF7EC9" w:rsidRDefault="00781378" w:rsidP="00781378">
      <w:pPr>
        <w:overflowPunct w:val="0"/>
        <w:jc w:val="left"/>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４　森林の総合利用の推進に関する事項・・・・・・・・・・・・・・・・・・・・・・</w:t>
      </w:r>
      <w:r w:rsidR="008F45E8" w:rsidRPr="00FF7EC9">
        <w:rPr>
          <w:rFonts w:ascii="Times New Roman" w:eastAsia="ＭＳ 明朝" w:hAnsi="Times New Roman" w:cs="ＭＳ 明朝" w:hint="eastAsia"/>
          <w:kern w:val="0"/>
          <w:szCs w:val="21"/>
        </w:rPr>
        <w:t>１４</w:t>
      </w:r>
    </w:p>
    <w:p w14:paraId="4E060471" w14:textId="0560E924" w:rsidR="00781378" w:rsidRPr="00FF7EC9" w:rsidRDefault="00781378"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５　住民参加による森林の整備に関する事項・・・・・・・・・・・・・・・・・・・・</w:t>
      </w:r>
      <w:r w:rsidR="008F45E8" w:rsidRPr="00FF7EC9">
        <w:rPr>
          <w:rFonts w:ascii="Times New Roman" w:eastAsia="ＭＳ 明朝" w:hAnsi="Times New Roman" w:cs="ＭＳ 明朝" w:hint="eastAsia"/>
          <w:kern w:val="0"/>
          <w:szCs w:val="21"/>
        </w:rPr>
        <w:t>１５</w:t>
      </w:r>
    </w:p>
    <w:p w14:paraId="4B316535" w14:textId="7FE2AF31" w:rsidR="00C04939" w:rsidRPr="00FF7EC9" w:rsidRDefault="00C04939"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６　森林経営管理制度に基づく事業に関する事項・・・・・・・・・・・・・・・・・・１５</w:t>
      </w:r>
    </w:p>
    <w:p w14:paraId="57E53CF7" w14:textId="765F0289"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w:t>
      </w:r>
      <w:r w:rsidR="00C5473E" w:rsidRPr="00FF7EC9">
        <w:rPr>
          <w:rFonts w:ascii="Times New Roman" w:eastAsia="ＭＳ 明朝" w:hAnsi="Times New Roman" w:cs="ＭＳ 明朝" w:hint="eastAsia"/>
          <w:kern w:val="0"/>
          <w:szCs w:val="21"/>
        </w:rPr>
        <w:t>７</w:t>
      </w:r>
      <w:r w:rsidRPr="00FF7EC9">
        <w:rPr>
          <w:rFonts w:ascii="Times New Roman" w:eastAsia="ＭＳ 明朝" w:hAnsi="Times New Roman" w:cs="ＭＳ 明朝" w:hint="eastAsia"/>
          <w:kern w:val="0"/>
          <w:szCs w:val="21"/>
        </w:rPr>
        <w:t xml:space="preserve">　その他必要な事項・・・・・・・・・・・・・・・・・・・・・・・・・・・・・・１</w:t>
      </w:r>
      <w:r w:rsidR="00C5473E" w:rsidRPr="00FF7EC9">
        <w:rPr>
          <w:rFonts w:ascii="Times New Roman" w:eastAsia="ＭＳ 明朝" w:hAnsi="Times New Roman" w:cs="ＭＳ 明朝" w:hint="eastAsia"/>
          <w:kern w:val="0"/>
          <w:szCs w:val="21"/>
        </w:rPr>
        <w:t>５</w:t>
      </w:r>
    </w:p>
    <w:p w14:paraId="1060A860"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spacing w:val="8"/>
          <w:kern w:val="0"/>
          <w:szCs w:val="21"/>
        </w:rPr>
        <w:t>別表１　公益的機能別施業森林の区域</w:t>
      </w:r>
      <w:r w:rsidRPr="00FF7EC9">
        <w:rPr>
          <w:rFonts w:ascii="Times New Roman" w:eastAsia="ＭＳ 明朝" w:hAnsi="Times New Roman" w:cs="ＭＳ 明朝" w:hint="eastAsia"/>
          <w:kern w:val="0"/>
          <w:szCs w:val="21"/>
        </w:rPr>
        <w:t>・・・・・・・・・・・・・・・・・・・・・・・・１７</w:t>
      </w:r>
    </w:p>
    <w:p w14:paraId="672819C7" w14:textId="77777777" w:rsidR="00781378" w:rsidRPr="00FF7EC9" w:rsidRDefault="00781378"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b/>
          <w:bCs/>
          <w:spacing w:val="8"/>
          <w:kern w:val="0"/>
          <w:szCs w:val="21"/>
        </w:rPr>
        <w:t>別表２　公益的機能別施業森林の森林施業</w:t>
      </w:r>
      <w:r w:rsidRPr="00FF7EC9">
        <w:rPr>
          <w:rFonts w:ascii="Times New Roman" w:eastAsia="ＭＳ 明朝" w:hAnsi="Times New Roman" w:cs="ＭＳ 明朝" w:hint="eastAsia"/>
          <w:b/>
          <w:bCs/>
          <w:kern w:val="0"/>
          <w:szCs w:val="21"/>
        </w:rPr>
        <w:t>の方法</w:t>
      </w:r>
      <w:r w:rsidRPr="00FF7EC9">
        <w:rPr>
          <w:rFonts w:ascii="Times New Roman" w:eastAsia="ＭＳ 明朝" w:hAnsi="Times New Roman" w:cs="ＭＳ 明朝" w:hint="eastAsia"/>
          <w:kern w:val="0"/>
          <w:szCs w:val="21"/>
        </w:rPr>
        <w:t>・・・・・・・・・・・・・・・・・・・１８</w:t>
      </w:r>
    </w:p>
    <w:p w14:paraId="0871DC42"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131B9836"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24AB06FE"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5037FAAA"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0E983509"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0037559E"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65DC3C7A"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4D09095C"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6EB8EC01"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4742DD8C"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6B3A0F03"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2D5EC70C"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806F300"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DA50019"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E01824B"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AF04E77"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FFEEF3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22AFAFA"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5EB09EF" w14:textId="77777777" w:rsidR="00673C6F" w:rsidRPr="00D872BF" w:rsidRDefault="00673C6F" w:rsidP="00781378">
      <w:pPr>
        <w:overflowPunct w:val="0"/>
        <w:textAlignment w:val="baseline"/>
        <w:rPr>
          <w:rFonts w:ascii="ＭＳ 明朝" w:eastAsia="ＭＳ 明朝" w:hAnsi="Times New Roman" w:cs="Times New Roman"/>
          <w:kern w:val="0"/>
          <w:szCs w:val="21"/>
        </w:rPr>
      </w:pPr>
    </w:p>
    <w:p w14:paraId="14E8E9BF"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65C08A5"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Ⅰ　伐採、造林、保育その他森林の整備に関する基本的な事項</w:t>
      </w:r>
    </w:p>
    <w:p w14:paraId="53C48DFD"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687F9E7" w14:textId="77777777" w:rsidR="00BE0166" w:rsidRPr="00192C9A" w:rsidRDefault="00781378" w:rsidP="00BE0166">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１　森林整備の現状と課題</w:t>
      </w:r>
    </w:p>
    <w:p w14:paraId="198AE857" w14:textId="40C9D37C" w:rsidR="00781378" w:rsidRPr="00D872BF" w:rsidRDefault="00781378" w:rsidP="00BE0166">
      <w:pPr>
        <w:overflowPunct w:val="0"/>
        <w:ind w:leftChars="100" w:left="21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渡嘉敷村は沖縄本島</w:t>
      </w:r>
      <w:r w:rsidR="00AB2E9A" w:rsidRPr="00FF7EC9">
        <w:rPr>
          <w:rFonts w:ascii="Times New Roman" w:eastAsia="ＭＳ 明朝" w:hAnsi="Times New Roman" w:cs="ＭＳ 明朝" w:hint="eastAsia"/>
          <w:kern w:val="0"/>
          <w:szCs w:val="21"/>
        </w:rPr>
        <w:t>那覇市の西方沖約</w:t>
      </w:r>
      <w:r w:rsidR="00AB2E9A" w:rsidRPr="00FF7EC9">
        <w:rPr>
          <w:rFonts w:ascii="Times New Roman" w:eastAsia="ＭＳ 明朝" w:hAnsi="Times New Roman" w:cs="ＭＳ 明朝" w:hint="eastAsia"/>
          <w:kern w:val="0"/>
          <w:szCs w:val="21"/>
        </w:rPr>
        <w:t>40</w:t>
      </w:r>
      <w:r w:rsidR="00AB2E9A" w:rsidRPr="00FF7EC9">
        <w:rPr>
          <w:rFonts w:ascii="Times New Roman" w:eastAsia="ＭＳ 明朝" w:hAnsi="Times New Roman" w:cs="ＭＳ 明朝"/>
          <w:kern w:val="0"/>
          <w:szCs w:val="21"/>
        </w:rPr>
        <w:t>km</w:t>
      </w:r>
      <w:r w:rsidR="00AB2E9A" w:rsidRPr="00FF7EC9">
        <w:rPr>
          <w:rFonts w:ascii="Times New Roman" w:eastAsia="ＭＳ 明朝" w:hAnsi="Times New Roman" w:cs="ＭＳ 明朝" w:hint="eastAsia"/>
          <w:kern w:val="0"/>
          <w:szCs w:val="21"/>
        </w:rPr>
        <w:t>に点在する慶良間諸島内東側に</w:t>
      </w:r>
      <w:r w:rsidRPr="00D872BF">
        <w:rPr>
          <w:rFonts w:ascii="Times New Roman" w:eastAsia="ＭＳ 明朝" w:hAnsi="Times New Roman" w:cs="ＭＳ 明朝" w:hint="eastAsia"/>
          <w:kern w:val="0"/>
          <w:szCs w:val="21"/>
        </w:rPr>
        <w:t>位置し、総面積１</w:t>
      </w:r>
      <w:r w:rsidRPr="00D872BF">
        <w:rPr>
          <w:rFonts w:ascii="Times New Roman" w:eastAsia="ＭＳ 明朝" w:hAnsi="Times New Roman" w:cs="Times New Roman"/>
          <w:kern w:val="0"/>
          <w:szCs w:val="21"/>
        </w:rPr>
        <w:t>,</w:t>
      </w:r>
      <w:r w:rsidRPr="00D872BF">
        <w:rPr>
          <w:rFonts w:ascii="Times New Roman" w:eastAsia="ＭＳ 明朝" w:hAnsi="Times New Roman" w:cs="ＭＳ 明朝" w:hint="eastAsia"/>
          <w:kern w:val="0"/>
          <w:szCs w:val="21"/>
        </w:rPr>
        <w:t>９２０</w:t>
      </w:r>
      <w:r w:rsidRPr="00D872BF">
        <w:rPr>
          <w:rFonts w:ascii="Times New Roman" w:eastAsia="ＭＳ 明朝" w:hAnsi="Times New Roman" w:cs="Times New Roman"/>
          <w:kern w:val="0"/>
          <w:szCs w:val="21"/>
        </w:rPr>
        <w:t>ha</w:t>
      </w:r>
      <w:r w:rsidR="00BA4FCD">
        <w:rPr>
          <w:rFonts w:ascii="Times New Roman" w:eastAsia="ＭＳ 明朝" w:hAnsi="Times New Roman" w:cs="ＭＳ 明朝" w:hint="eastAsia"/>
          <w:kern w:val="0"/>
          <w:szCs w:val="21"/>
        </w:rPr>
        <w:t>で、国有林面積は２</w:t>
      </w:r>
      <w:r w:rsidRPr="00D872BF">
        <w:rPr>
          <w:rFonts w:ascii="Times New Roman" w:eastAsia="ＭＳ 明朝" w:hAnsi="Times New Roman" w:cs="Times New Roman"/>
          <w:kern w:val="0"/>
          <w:szCs w:val="21"/>
        </w:rPr>
        <w:t>ha</w:t>
      </w:r>
      <w:r w:rsidRPr="00D872BF">
        <w:rPr>
          <w:rFonts w:ascii="Times New Roman" w:eastAsia="ＭＳ 明朝" w:hAnsi="Times New Roman" w:cs="ＭＳ 明朝" w:hint="eastAsia"/>
          <w:kern w:val="0"/>
          <w:szCs w:val="21"/>
        </w:rPr>
        <w:t>、民有林面積は１</w:t>
      </w:r>
      <w:r w:rsidRPr="00D872BF">
        <w:rPr>
          <w:rFonts w:ascii="Times New Roman" w:eastAsia="ＭＳ 明朝" w:hAnsi="Times New Roman" w:cs="Times New Roman"/>
          <w:kern w:val="0"/>
          <w:szCs w:val="21"/>
        </w:rPr>
        <w:t>,</w:t>
      </w:r>
      <w:r w:rsidR="00704F73" w:rsidRPr="00D872BF">
        <w:rPr>
          <w:rFonts w:ascii="Times New Roman" w:eastAsia="ＭＳ 明朝" w:hAnsi="Times New Roman" w:cs="ＭＳ 明朝" w:hint="eastAsia"/>
          <w:kern w:val="0"/>
          <w:szCs w:val="21"/>
        </w:rPr>
        <w:t>７１９</w:t>
      </w:r>
      <w:r w:rsidRPr="00D872BF">
        <w:rPr>
          <w:rFonts w:ascii="Times New Roman" w:eastAsia="ＭＳ 明朝" w:hAnsi="Times New Roman" w:cs="Times New Roman"/>
          <w:kern w:val="0"/>
          <w:szCs w:val="21"/>
        </w:rPr>
        <w:t>ha</w:t>
      </w:r>
      <w:r w:rsidR="00704F73" w:rsidRPr="00D872BF">
        <w:rPr>
          <w:rFonts w:ascii="Times New Roman" w:eastAsia="ＭＳ 明朝" w:hAnsi="Times New Roman" w:cs="ＭＳ 明朝" w:hint="eastAsia"/>
          <w:kern w:val="0"/>
          <w:szCs w:val="21"/>
        </w:rPr>
        <w:t>、区域面積に占める森林率は</w:t>
      </w:r>
      <w:r w:rsidR="00724555" w:rsidRPr="00D872BF">
        <w:rPr>
          <w:rFonts w:ascii="Times New Roman" w:eastAsia="ＭＳ 明朝" w:hAnsi="Times New Roman" w:cs="ＭＳ 明朝" w:hint="eastAsia"/>
          <w:kern w:val="0"/>
          <w:szCs w:val="21"/>
        </w:rPr>
        <w:t>９</w:t>
      </w:r>
      <w:r w:rsidR="00704F73" w:rsidRPr="00D872BF">
        <w:rPr>
          <w:rFonts w:ascii="Times New Roman" w:eastAsia="ＭＳ 明朝" w:hAnsi="Times New Roman" w:cs="ＭＳ 明朝" w:hint="eastAsia"/>
          <w:kern w:val="0"/>
          <w:szCs w:val="21"/>
        </w:rPr>
        <w:t>０</w:t>
      </w:r>
      <w:r w:rsidR="00222BB6" w:rsidRPr="00D872BF">
        <w:rPr>
          <w:rFonts w:ascii="Times New Roman" w:eastAsia="ＭＳ 明朝" w:hAnsi="Times New Roman" w:cs="ＭＳ 明朝" w:hint="eastAsia"/>
          <w:kern w:val="0"/>
          <w:szCs w:val="21"/>
        </w:rPr>
        <w:t>％となっている。人工林面積は４０１</w:t>
      </w:r>
      <w:r w:rsidRPr="00D872BF">
        <w:rPr>
          <w:rFonts w:ascii="Times New Roman" w:eastAsia="ＭＳ 明朝" w:hAnsi="Times New Roman" w:cs="Times New Roman"/>
          <w:kern w:val="0"/>
          <w:szCs w:val="21"/>
        </w:rPr>
        <w:t>ha</w:t>
      </w:r>
      <w:r w:rsidR="00222BB6" w:rsidRPr="00D872BF">
        <w:rPr>
          <w:rFonts w:ascii="Times New Roman" w:eastAsia="ＭＳ 明朝" w:hAnsi="Times New Roman" w:cs="ＭＳ 明朝" w:hint="eastAsia"/>
          <w:kern w:val="0"/>
          <w:szCs w:val="21"/>
        </w:rPr>
        <w:t>であり、人工林率は２３</w:t>
      </w:r>
      <w:r w:rsidRPr="00D872BF">
        <w:rPr>
          <w:rFonts w:ascii="Times New Roman" w:eastAsia="ＭＳ 明朝" w:hAnsi="Times New Roman" w:cs="ＭＳ 明朝" w:hint="eastAsia"/>
          <w:kern w:val="0"/>
          <w:szCs w:val="21"/>
        </w:rPr>
        <w:t>％で県平均の１４％より高い値である。</w:t>
      </w:r>
    </w:p>
    <w:p w14:paraId="010007C8" w14:textId="77777777" w:rsidR="008940A4" w:rsidRPr="00D872BF" w:rsidRDefault="00781378" w:rsidP="00BE0166">
      <w:pPr>
        <w:overflowPunct w:val="0"/>
        <w:ind w:leftChars="100" w:left="21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また、人工林は各地に分散しており施業の共同化が行いにくい状況にあるが、土砂の流出・崩</w:t>
      </w:r>
      <w:r w:rsidR="008940A4"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壊防止及び生活環境の保全等の公益的機能の重要性はますます高まってきていることから、本村においても人工造林の推進及び住宅地周辺の森林保全整備を積極的に実施する。</w:t>
      </w:r>
    </w:p>
    <w:p w14:paraId="793743A4" w14:textId="77777777" w:rsidR="00781378" w:rsidRPr="00D872BF" w:rsidRDefault="00781378" w:rsidP="00BE0166">
      <w:pPr>
        <w:overflowPunct w:val="0"/>
        <w:ind w:leftChars="100" w:left="210" w:firstLineChars="100" w:firstLine="21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近年、森林の有する水源のかん養、土砂の流出・崩壊防止、生活環境や生物多様性の保全等の</w:t>
      </w:r>
      <w:r w:rsidR="008940A4"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公益的機能の重要性はますます高まってきていることから、本村においても森林の持つ多面的機能の維持増進及び森林の保全整備を積極的に推進する必要がある。</w:t>
      </w:r>
    </w:p>
    <w:p w14:paraId="582AEF6D"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2300FEE"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２　森林整備の基本方針</w:t>
      </w:r>
    </w:p>
    <w:p w14:paraId="08DFBD16"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p>
    <w:p w14:paraId="0A659B23" w14:textId="77777777" w:rsidR="00781378" w:rsidRPr="00D872BF" w:rsidRDefault="00781378" w:rsidP="00BE0166">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ＭＳ 明朝" w:hint="eastAsia"/>
          <w:kern w:val="0"/>
          <w:szCs w:val="21"/>
        </w:rPr>
        <w:t xml:space="preserve">　地域の目指すべき森林資源の姿</w:t>
      </w:r>
    </w:p>
    <w:p w14:paraId="76FD4347" w14:textId="77777777" w:rsidR="00781378" w:rsidRPr="00D872BF" w:rsidRDefault="00781378" w:rsidP="00BE0166">
      <w:pPr>
        <w:overflowPunct w:val="0"/>
        <w:ind w:leftChars="100" w:left="21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森林の整備に当たっては、森林の有する各機能の充実と機能間の調整を図り、森林の有す　　　る多面的機能を総合的かつ</w:t>
      </w:r>
      <w:r w:rsidR="00BE0166" w:rsidRPr="00D872BF">
        <w:rPr>
          <w:rFonts w:ascii="Times New Roman" w:eastAsia="ＭＳ 明朝" w:hAnsi="Times New Roman" w:cs="ＭＳ 明朝" w:hint="eastAsia"/>
          <w:kern w:val="0"/>
          <w:szCs w:val="21"/>
        </w:rPr>
        <w:t>高度に発揮させるため、重視すべき機能に応じた整備を行う観点</w:t>
      </w:r>
      <w:r w:rsidRPr="00D872BF">
        <w:rPr>
          <w:rFonts w:ascii="Times New Roman" w:eastAsia="ＭＳ 明朝" w:hAnsi="Times New Roman" w:cs="ＭＳ 明朝" w:hint="eastAsia"/>
          <w:kern w:val="0"/>
          <w:szCs w:val="21"/>
        </w:rPr>
        <w:t>から、特に発揮することを期待</w:t>
      </w:r>
      <w:r w:rsidR="00BE0166" w:rsidRPr="00D872BF">
        <w:rPr>
          <w:rFonts w:ascii="Times New Roman" w:eastAsia="ＭＳ 明朝" w:hAnsi="Times New Roman" w:cs="ＭＳ 明朝" w:hint="eastAsia"/>
          <w:kern w:val="0"/>
          <w:szCs w:val="21"/>
        </w:rPr>
        <w:t>されている機能を有する森林を、７つの機能（「水源涵養」「山</w:t>
      </w:r>
      <w:r w:rsidRPr="00D872BF">
        <w:rPr>
          <w:rFonts w:ascii="Times New Roman" w:eastAsia="ＭＳ 明朝" w:hAnsi="Times New Roman" w:cs="ＭＳ 明朝" w:hint="eastAsia"/>
          <w:kern w:val="0"/>
          <w:szCs w:val="21"/>
        </w:rPr>
        <w:t>地災害防止／土壌保全」「快適</w:t>
      </w:r>
      <w:r w:rsidR="00BE0166" w:rsidRPr="00D872BF">
        <w:rPr>
          <w:rFonts w:ascii="Times New Roman" w:eastAsia="ＭＳ 明朝" w:hAnsi="Times New Roman" w:cs="ＭＳ 明朝" w:hint="eastAsia"/>
          <w:kern w:val="0"/>
          <w:szCs w:val="21"/>
        </w:rPr>
        <w:t>環境形成」「保健・レクリエーション」「文化」「生物多様性保</w:t>
      </w:r>
      <w:r w:rsidRPr="00D872BF">
        <w:rPr>
          <w:rFonts w:ascii="Times New Roman" w:eastAsia="ＭＳ 明朝" w:hAnsi="Times New Roman" w:cs="ＭＳ 明朝" w:hint="eastAsia"/>
          <w:kern w:val="0"/>
          <w:szCs w:val="21"/>
        </w:rPr>
        <w:t>全」「木材等生産」）に区分し、機能に沿って</w:t>
      </w:r>
      <w:r w:rsidR="00BE0166" w:rsidRPr="00D872BF">
        <w:rPr>
          <w:rFonts w:ascii="Times New Roman" w:eastAsia="ＭＳ 明朝" w:hAnsi="Times New Roman" w:cs="ＭＳ 明朝" w:hint="eastAsia"/>
          <w:kern w:val="0"/>
          <w:szCs w:val="21"/>
        </w:rPr>
        <w:t>以下の育成単層林施業、育成複層林施業、天然</w:t>
      </w:r>
      <w:r w:rsidRPr="00D872BF">
        <w:rPr>
          <w:rFonts w:ascii="Times New Roman" w:eastAsia="ＭＳ 明朝" w:hAnsi="Times New Roman" w:cs="ＭＳ 明朝" w:hint="eastAsia"/>
          <w:kern w:val="0"/>
          <w:szCs w:val="21"/>
        </w:rPr>
        <w:t>林施業を計画的に実施し、望ましい森林資源の姿に誘導するように努める。</w:t>
      </w:r>
    </w:p>
    <w:p w14:paraId="6D0AE6DE"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647B122" w14:textId="77777777" w:rsidR="00781378" w:rsidRPr="00D872BF" w:rsidRDefault="00781378" w:rsidP="00BE0166">
      <w:pPr>
        <w:pStyle w:val="a3"/>
        <w:numPr>
          <w:ilvl w:val="0"/>
          <w:numId w:val="1"/>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育成単層林</w:t>
      </w:r>
    </w:p>
    <w:p w14:paraId="17634124" w14:textId="77777777" w:rsidR="00781378" w:rsidRPr="00D872BF" w:rsidRDefault="00781378" w:rsidP="00BE0166">
      <w:pPr>
        <w:overflowPunct w:val="0"/>
        <w:ind w:leftChars="100" w:left="21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森林を構成する林木を皆伐により伐採し、単一の樹冠層を構成する森林として人為</w:t>
      </w:r>
      <w:r w:rsidRPr="00D872BF">
        <w:rPr>
          <w:rFonts w:ascii="Times New Roman" w:eastAsia="ＭＳ 明朝" w:hAnsi="Times New Roman" w:cs="ＭＳ 明朝" w:hint="eastAsia"/>
          <w:kern w:val="0"/>
          <w:sz w:val="16"/>
          <w:szCs w:val="16"/>
        </w:rPr>
        <w:t xml:space="preserve">注１　　　　　　</w:t>
      </w:r>
      <w:r w:rsidRPr="00D872BF">
        <w:rPr>
          <w:rFonts w:ascii="Times New Roman" w:eastAsia="ＭＳ 明朝" w:hAnsi="Times New Roman" w:cs="ＭＳ 明朝" w:hint="eastAsia"/>
          <w:kern w:val="0"/>
          <w:szCs w:val="21"/>
        </w:rPr>
        <w:t>により成立させ維持される森林。</w:t>
      </w:r>
    </w:p>
    <w:p w14:paraId="55C6C91C"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61E1881" w14:textId="77777777" w:rsidR="00781378" w:rsidRPr="00D872BF" w:rsidRDefault="005233A4" w:rsidP="005233A4">
      <w:pPr>
        <w:overflowPunct w:val="0"/>
        <w:ind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②　</w:t>
      </w:r>
      <w:r w:rsidR="00781378" w:rsidRPr="00D872BF">
        <w:rPr>
          <w:rFonts w:ascii="Times New Roman" w:eastAsia="ＭＳ 明朝" w:hAnsi="Times New Roman" w:cs="ＭＳ 明朝" w:hint="eastAsia"/>
          <w:kern w:val="0"/>
          <w:szCs w:val="21"/>
        </w:rPr>
        <w:t>育成複層林</w:t>
      </w:r>
    </w:p>
    <w:p w14:paraId="0B9EE4D5" w14:textId="77777777" w:rsidR="005233A4" w:rsidRPr="00D872BF" w:rsidRDefault="00781378" w:rsidP="00BE0166">
      <w:pPr>
        <w:overflowPunct w:val="0"/>
        <w:ind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森林を構成する林木を択伐等により伐採し、複数の樹冠層</w:t>
      </w:r>
      <w:r w:rsidRPr="00D872BF">
        <w:rPr>
          <w:rFonts w:ascii="Times New Roman" w:eastAsia="ＭＳ 明朝" w:hAnsi="Times New Roman" w:cs="ＭＳ 明朝" w:hint="eastAsia"/>
          <w:kern w:val="0"/>
          <w:sz w:val="16"/>
          <w:szCs w:val="16"/>
        </w:rPr>
        <w:t>注２</w:t>
      </w:r>
      <w:r w:rsidR="00BE0166" w:rsidRPr="00D872BF">
        <w:rPr>
          <w:rFonts w:ascii="Times New Roman" w:eastAsia="ＭＳ 明朝" w:hAnsi="Times New Roman" w:cs="ＭＳ 明朝" w:hint="eastAsia"/>
          <w:kern w:val="0"/>
          <w:szCs w:val="21"/>
        </w:rPr>
        <w:t>を構成する森林として人</w:t>
      </w:r>
      <w:r w:rsidRPr="00D872BF">
        <w:rPr>
          <w:rFonts w:ascii="Times New Roman" w:eastAsia="ＭＳ 明朝" w:hAnsi="Times New Roman" w:cs="ＭＳ 明朝" w:hint="eastAsia"/>
          <w:kern w:val="0"/>
          <w:szCs w:val="21"/>
        </w:rPr>
        <w:t>為により</w:t>
      </w:r>
      <w:r w:rsidR="00BE0166" w:rsidRPr="00D872BF">
        <w:rPr>
          <w:rFonts w:ascii="Times New Roman" w:eastAsia="ＭＳ 明朝" w:hAnsi="Times New Roman" w:cs="ＭＳ 明朝" w:hint="eastAsia"/>
          <w:kern w:val="0"/>
          <w:szCs w:val="21"/>
        </w:rPr>
        <w:t xml:space="preserve">　　</w:t>
      </w:r>
    </w:p>
    <w:p w14:paraId="69BD7C4B" w14:textId="77777777" w:rsidR="00781378" w:rsidRPr="00D872BF" w:rsidRDefault="00781378" w:rsidP="005233A4">
      <w:pPr>
        <w:overflowPunct w:val="0"/>
        <w:ind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成立させ維持される森林。</w:t>
      </w:r>
    </w:p>
    <w:p w14:paraId="25563CF0"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786C880B" w14:textId="77777777" w:rsidR="00781378" w:rsidRPr="00D872BF" w:rsidRDefault="00781378" w:rsidP="005233A4">
      <w:pPr>
        <w:overflowPunct w:val="0"/>
        <w:ind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③　天然生林</w:t>
      </w:r>
    </w:p>
    <w:p w14:paraId="76AC0B6C" w14:textId="77777777" w:rsidR="00781378" w:rsidRPr="00D872BF" w:rsidRDefault="005233A4"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主として天然力</w:t>
      </w:r>
      <w:r w:rsidR="00781378" w:rsidRPr="00D872BF">
        <w:rPr>
          <w:rFonts w:ascii="Times New Roman" w:eastAsia="ＭＳ 明朝" w:hAnsi="Times New Roman" w:cs="ＭＳ 明朝" w:hint="eastAsia"/>
          <w:kern w:val="0"/>
          <w:sz w:val="16"/>
          <w:szCs w:val="16"/>
        </w:rPr>
        <w:t>注３</w:t>
      </w:r>
      <w:r w:rsidR="00781378" w:rsidRPr="00D872BF">
        <w:rPr>
          <w:rFonts w:ascii="Times New Roman" w:eastAsia="ＭＳ 明朝" w:hAnsi="Times New Roman" w:cs="ＭＳ 明朝" w:hint="eastAsia"/>
          <w:kern w:val="0"/>
          <w:szCs w:val="21"/>
        </w:rPr>
        <w:t>を活用することにより成立させ維持される森林</w:t>
      </w:r>
      <w:r w:rsidR="00781378" w:rsidRPr="00D872BF">
        <w:rPr>
          <w:rFonts w:ascii="Times New Roman" w:eastAsia="ＭＳ 明朝" w:hAnsi="Times New Roman" w:cs="ＭＳ 明朝" w:hint="eastAsia"/>
          <w:kern w:val="0"/>
          <w:sz w:val="16"/>
          <w:szCs w:val="16"/>
        </w:rPr>
        <w:t>注４</w:t>
      </w:r>
      <w:r w:rsidR="00781378" w:rsidRPr="00D872BF">
        <w:rPr>
          <w:rFonts w:ascii="Times New Roman" w:eastAsia="ＭＳ 明朝" w:hAnsi="Times New Roman" w:cs="ＭＳ 明朝" w:hint="eastAsia"/>
          <w:kern w:val="0"/>
          <w:szCs w:val="21"/>
        </w:rPr>
        <w:t>。</w:t>
      </w:r>
    </w:p>
    <w:p w14:paraId="413F3122"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04CCBC8"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 w:val="16"/>
          <w:szCs w:val="16"/>
        </w:rPr>
        <w:lastRenderedPageBreak/>
        <w:t xml:space="preserve">　　　　　注１：「人為」とは、目的に応じ、植栽、更新補助</w:t>
      </w:r>
      <w:r w:rsidRPr="00D872BF">
        <w:rPr>
          <w:rFonts w:ascii="ＭＳ 明朝" w:eastAsia="ＭＳ 明朝" w:hAnsi="ＭＳ 明朝" w:cs="ＭＳ 明朝"/>
          <w:kern w:val="0"/>
          <w:sz w:val="16"/>
          <w:szCs w:val="16"/>
        </w:rPr>
        <w:t>(</w:t>
      </w:r>
      <w:r w:rsidRPr="00D872BF">
        <w:rPr>
          <w:rFonts w:ascii="Times New Roman" w:eastAsia="ＭＳ 明朝" w:hAnsi="Times New Roman" w:cs="ＭＳ 明朝" w:hint="eastAsia"/>
          <w:kern w:val="0"/>
          <w:sz w:val="16"/>
          <w:szCs w:val="16"/>
        </w:rPr>
        <w:t>天然下種更新のための地表のかきおこし・刈払い等）、芽かき、</w:t>
      </w:r>
    </w:p>
    <w:p w14:paraId="0D3276C0"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 w:val="16"/>
          <w:szCs w:val="16"/>
        </w:rPr>
        <w:t xml:space="preserve">　　　　　　　　下刈、除伐等の保育及び間伐等の作業を行うこと。</w:t>
      </w:r>
    </w:p>
    <w:p w14:paraId="640254FA"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 w:val="16"/>
          <w:szCs w:val="16"/>
        </w:rPr>
        <w:t xml:space="preserve">　　　　　注２：「複数の樹冠層」とは、林齢や樹種の違いから樹木の高さが異なることにより生ずるもの。</w:t>
      </w:r>
    </w:p>
    <w:p w14:paraId="4882E19F"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 w:val="16"/>
          <w:szCs w:val="16"/>
        </w:rPr>
        <w:t xml:space="preserve">　　　　　注３：「天然力」とは、自然に散布された種子が発芽・生育することをいう。</w:t>
      </w:r>
    </w:p>
    <w:p w14:paraId="601672B1"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 w:val="16"/>
          <w:szCs w:val="16"/>
        </w:rPr>
        <w:t xml:space="preserve">　　　　　注４：「天然生林」には、未立木地、竹林等を含む。</w:t>
      </w:r>
    </w:p>
    <w:p w14:paraId="583AD9A6"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4BC9DFA"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3057682" w14:textId="77777777" w:rsidR="00781378" w:rsidRDefault="00781378" w:rsidP="00781378">
      <w:pPr>
        <w:overflowPunct w:val="0"/>
        <w:textAlignment w:val="baseline"/>
        <w:rPr>
          <w:rFonts w:ascii="ＭＳ 明朝" w:eastAsia="ＭＳ 明朝" w:hAnsi="Times New Roman" w:cs="Times New Roman"/>
          <w:kern w:val="0"/>
          <w:szCs w:val="21"/>
        </w:rPr>
      </w:pPr>
    </w:p>
    <w:p w14:paraId="73A02846" w14:textId="77777777" w:rsidR="00192C9A" w:rsidRPr="00D872BF" w:rsidRDefault="00192C9A" w:rsidP="00781378">
      <w:pPr>
        <w:overflowPunct w:val="0"/>
        <w:textAlignment w:val="baseline"/>
        <w:rPr>
          <w:rFonts w:ascii="ＭＳ 明朝" w:eastAsia="ＭＳ 明朝" w:hAnsi="Times New Roman" w:cs="Times New Roman"/>
          <w:kern w:val="0"/>
          <w:szCs w:val="21"/>
        </w:rPr>
      </w:pPr>
    </w:p>
    <w:p w14:paraId="6235F778"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B63A21E" w14:textId="77777777" w:rsidR="00781378" w:rsidRPr="00D872BF" w:rsidRDefault="00781378" w:rsidP="005233A4">
      <w:pPr>
        <w:overflowPunct w:val="0"/>
        <w:ind w:firstLineChars="200" w:firstLine="42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各機能に応じた森林の望ましい姿については、次のとおりである。</w:t>
      </w:r>
    </w:p>
    <w:p w14:paraId="484F257A"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F5D853A"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水源涵養機能</w:t>
      </w:r>
    </w:p>
    <w:p w14:paraId="61CCB59F" w14:textId="77777777" w:rsidR="00781378" w:rsidRPr="00D872BF" w:rsidRDefault="00781378" w:rsidP="005233A4">
      <w:pPr>
        <w:overflowPunct w:val="0"/>
        <w:ind w:leftChars="100" w:left="210" w:firstLineChars="100" w:firstLine="21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下層植生とともに樹木の根が発達することにより、水を蓄える隙間に富んだ浸透・保水能力の</w:t>
      </w:r>
      <w:r w:rsidR="00BE0166"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高い森林土壌を有する森林であって、必要に応じて浸透を促進する施設等が整備されている森林</w:t>
      </w:r>
      <w:r w:rsidR="005233A4" w:rsidRPr="00D872BF">
        <w:rPr>
          <w:rFonts w:ascii="Times New Roman" w:eastAsia="ＭＳ 明朝" w:hAnsi="Times New Roman" w:cs="ＭＳ 明朝" w:hint="eastAsia"/>
          <w:kern w:val="0"/>
          <w:szCs w:val="21"/>
        </w:rPr>
        <w:t>。</w:t>
      </w:r>
    </w:p>
    <w:p w14:paraId="05606D68"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F51DDAF"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山地災害防止機能／土壌保全機能</w:t>
      </w:r>
    </w:p>
    <w:p w14:paraId="62B27789" w14:textId="77777777" w:rsidR="005233A4" w:rsidRPr="00D872BF" w:rsidRDefault="00781378" w:rsidP="005233A4">
      <w:pPr>
        <w:overflowPunct w:val="0"/>
        <w:ind w:leftChars="200" w:left="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下層植生が生育するため</w:t>
      </w:r>
      <w:r w:rsidR="005233A4" w:rsidRPr="00D872BF">
        <w:rPr>
          <w:rFonts w:ascii="Times New Roman" w:eastAsia="ＭＳ 明朝" w:hAnsi="Times New Roman" w:cs="ＭＳ 明朝" w:hint="eastAsia"/>
          <w:kern w:val="0"/>
          <w:szCs w:val="21"/>
        </w:rPr>
        <w:t>の空間が確保され、適度な光が射し込み、下層植生とともに樹木の根が</w:t>
      </w:r>
    </w:p>
    <w:p w14:paraId="73A0B15C" w14:textId="77777777" w:rsidR="00781378" w:rsidRPr="00D872BF" w:rsidRDefault="00781378" w:rsidP="005233A4">
      <w:pPr>
        <w:overflowPunct w:val="0"/>
        <w:ind w:leftChars="100" w:left="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深く広く発達し土</w:t>
      </w:r>
      <w:r w:rsidR="005233A4" w:rsidRPr="00D872BF">
        <w:rPr>
          <w:rFonts w:ascii="Times New Roman" w:eastAsia="ＭＳ 明朝" w:hAnsi="Times New Roman" w:cs="ＭＳ 明朝" w:hint="eastAsia"/>
          <w:kern w:val="0"/>
          <w:szCs w:val="21"/>
        </w:rPr>
        <w:t>壌を保持する能力に優れた森林であって、必要に応じて山地災</w:t>
      </w:r>
      <w:r w:rsidRPr="00D872BF">
        <w:rPr>
          <w:rFonts w:ascii="Times New Roman" w:eastAsia="ＭＳ 明朝" w:hAnsi="Times New Roman" w:cs="ＭＳ 明朝" w:hint="eastAsia"/>
          <w:kern w:val="0"/>
          <w:szCs w:val="21"/>
        </w:rPr>
        <w:t>害を防ぐ施設が整備されている森林</w:t>
      </w:r>
    </w:p>
    <w:p w14:paraId="76C11A84"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9234325"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快適環境形成機能</w:t>
      </w:r>
    </w:p>
    <w:p w14:paraId="08D3D2C3" w14:textId="77777777" w:rsidR="005233A4" w:rsidRPr="00D872BF" w:rsidRDefault="00BE0166" w:rsidP="00BE0166">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5233A4"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樹高が高く枝葉が茂って</w:t>
      </w:r>
      <w:r w:rsidRPr="00D872BF">
        <w:rPr>
          <w:rFonts w:ascii="Times New Roman" w:eastAsia="ＭＳ 明朝" w:hAnsi="Times New Roman" w:cs="ＭＳ 明朝" w:hint="eastAsia"/>
          <w:kern w:val="0"/>
          <w:szCs w:val="21"/>
        </w:rPr>
        <w:t>いるなど遮蔽能力や汚染物質の吸着能力が高く、諸被害に対す</w:t>
      </w:r>
      <w:r w:rsidR="00781378" w:rsidRPr="00D872BF">
        <w:rPr>
          <w:rFonts w:ascii="Times New Roman" w:eastAsia="ＭＳ 明朝" w:hAnsi="Times New Roman" w:cs="ＭＳ 明朝" w:hint="eastAsia"/>
          <w:kern w:val="0"/>
          <w:szCs w:val="21"/>
        </w:rPr>
        <w:t>る抵抗</w:t>
      </w:r>
    </w:p>
    <w:p w14:paraId="41494108" w14:textId="77777777" w:rsidR="00781378" w:rsidRPr="00D872BF" w:rsidRDefault="00781378" w:rsidP="005233A4">
      <w:pPr>
        <w:overflowPunct w:val="0"/>
        <w:ind w:leftChars="100" w:left="420" w:hangingChars="100" w:hanging="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性が高い森林</w:t>
      </w:r>
    </w:p>
    <w:p w14:paraId="3250A09B"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A2E25D6"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保健・レクリエーション機能</w:t>
      </w:r>
    </w:p>
    <w:p w14:paraId="376E602E" w14:textId="77777777" w:rsidR="005233A4" w:rsidRPr="00D872BF" w:rsidRDefault="00BE0166" w:rsidP="00BE0166">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5233A4"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身近な自然や自然とのふ</w:t>
      </w:r>
      <w:r w:rsidR="005233A4" w:rsidRPr="00D872BF">
        <w:rPr>
          <w:rFonts w:ascii="Times New Roman" w:eastAsia="ＭＳ 明朝" w:hAnsi="Times New Roman" w:cs="ＭＳ 明朝" w:hint="eastAsia"/>
          <w:kern w:val="0"/>
          <w:szCs w:val="21"/>
        </w:rPr>
        <w:t>れあいの場として適切に管理され、多様な樹種等からなり、住</w:t>
      </w:r>
      <w:r w:rsidR="00781378" w:rsidRPr="00D872BF">
        <w:rPr>
          <w:rFonts w:ascii="Times New Roman" w:eastAsia="ＭＳ 明朝" w:hAnsi="Times New Roman" w:cs="ＭＳ 明朝" w:hint="eastAsia"/>
          <w:kern w:val="0"/>
          <w:szCs w:val="21"/>
        </w:rPr>
        <w:t>民等に憩</w:t>
      </w:r>
    </w:p>
    <w:p w14:paraId="206C8B98" w14:textId="77777777" w:rsidR="005233A4" w:rsidRPr="00D872BF" w:rsidRDefault="00781378" w:rsidP="005233A4">
      <w:pPr>
        <w:overflowPunct w:val="0"/>
        <w:ind w:leftChars="100" w:left="420" w:hangingChars="100" w:hanging="21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いと学びの場を提</w:t>
      </w:r>
      <w:r w:rsidR="005233A4" w:rsidRPr="00D872BF">
        <w:rPr>
          <w:rFonts w:ascii="Times New Roman" w:eastAsia="ＭＳ 明朝" w:hAnsi="Times New Roman" w:cs="ＭＳ 明朝" w:hint="eastAsia"/>
          <w:kern w:val="0"/>
          <w:szCs w:val="21"/>
        </w:rPr>
        <w:t>供している森林であって、必要に応じて保健・教育活動に適した施設が整備され</w:t>
      </w:r>
    </w:p>
    <w:p w14:paraId="7F34199C" w14:textId="77777777" w:rsidR="00781378" w:rsidRPr="00D872BF" w:rsidRDefault="00781378" w:rsidP="005233A4">
      <w:pPr>
        <w:overflowPunct w:val="0"/>
        <w:ind w:leftChars="100" w:left="420" w:hangingChars="100" w:hanging="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ている森林</w:t>
      </w:r>
    </w:p>
    <w:p w14:paraId="0CC77C3F"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BF6390E"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文化機能</w:t>
      </w:r>
    </w:p>
    <w:p w14:paraId="0FF7A275" w14:textId="77777777" w:rsidR="00781378" w:rsidRPr="00D872BF" w:rsidRDefault="00BE0166" w:rsidP="00BE0166">
      <w:pPr>
        <w:overflowPunct w:val="0"/>
        <w:ind w:left="420" w:hangingChars="200" w:hanging="42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5233A4"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史跡・名勝等と一体とな</w:t>
      </w:r>
      <w:r w:rsidR="005233A4" w:rsidRPr="00D872BF">
        <w:rPr>
          <w:rFonts w:ascii="Times New Roman" w:eastAsia="ＭＳ 明朝" w:hAnsi="Times New Roman" w:cs="ＭＳ 明朝" w:hint="eastAsia"/>
          <w:kern w:val="0"/>
          <w:szCs w:val="21"/>
        </w:rPr>
        <w:t>って潤いのある自然景観や歴史的風致を構成している森林であ</w:t>
      </w:r>
      <w:r w:rsidR="00781378" w:rsidRPr="00D872BF">
        <w:rPr>
          <w:rFonts w:ascii="Times New Roman" w:eastAsia="ＭＳ 明朝" w:hAnsi="Times New Roman" w:cs="ＭＳ 明朝" w:hint="eastAsia"/>
          <w:kern w:val="0"/>
          <w:szCs w:val="21"/>
        </w:rPr>
        <w:t>って、必要に応じて文化活動に適した施設が整備されている森林</w:t>
      </w:r>
    </w:p>
    <w:p w14:paraId="2A202A36"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F002CF0"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生物多様性保全機能</w:t>
      </w:r>
    </w:p>
    <w:p w14:paraId="34C8CC6E" w14:textId="77777777" w:rsidR="00781378" w:rsidRPr="00D872BF" w:rsidRDefault="00BE0166" w:rsidP="00BE0166">
      <w:pPr>
        <w:overflowPunct w:val="0"/>
        <w:ind w:left="420" w:hangingChars="200" w:hanging="42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原生的な森林生態系、希</w:t>
      </w:r>
      <w:r w:rsidRPr="00D872BF">
        <w:rPr>
          <w:rFonts w:ascii="Times New Roman" w:eastAsia="ＭＳ 明朝" w:hAnsi="Times New Roman" w:cs="ＭＳ 明朝" w:hint="eastAsia"/>
          <w:kern w:val="0"/>
          <w:szCs w:val="21"/>
        </w:rPr>
        <w:t>少な生物が生育・生息する森林、陸域・水域にまたがり特有の</w:t>
      </w:r>
      <w:r w:rsidR="00781378" w:rsidRPr="00D872BF">
        <w:rPr>
          <w:rFonts w:ascii="Times New Roman" w:eastAsia="ＭＳ 明朝" w:hAnsi="Times New Roman" w:cs="ＭＳ 明朝" w:hint="eastAsia"/>
          <w:kern w:val="0"/>
          <w:szCs w:val="21"/>
        </w:rPr>
        <w:t>生物が生育・生息する渓畔林</w:t>
      </w:r>
    </w:p>
    <w:p w14:paraId="1657584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FE1633F" w14:textId="77777777" w:rsidR="00781378" w:rsidRPr="00D872BF" w:rsidRDefault="00781378" w:rsidP="00BE0166">
      <w:pPr>
        <w:pStyle w:val="a3"/>
        <w:numPr>
          <w:ilvl w:val="0"/>
          <w:numId w:val="2"/>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木材等生産機能</w:t>
      </w:r>
    </w:p>
    <w:p w14:paraId="74A9331D" w14:textId="77777777" w:rsidR="00781378" w:rsidRPr="00D872BF" w:rsidRDefault="00BE0166" w:rsidP="00BE0166">
      <w:pPr>
        <w:overflowPunct w:val="0"/>
        <w:ind w:left="420" w:hangingChars="200" w:hanging="42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林木の生育に適した土壌を有し、木材として利用する上で良好な樹木により構成され成　　　　長量が高い森林であって､林道等の基盤施設が適切に整備されている森林</w:t>
      </w:r>
    </w:p>
    <w:p w14:paraId="1A1AC777" w14:textId="77777777" w:rsidR="00781378" w:rsidRPr="00D872BF" w:rsidRDefault="00781378" w:rsidP="00781378">
      <w:pPr>
        <w:overflowPunct w:val="0"/>
        <w:ind w:left="210" w:hanging="210"/>
        <w:textAlignment w:val="baseline"/>
        <w:rPr>
          <w:rFonts w:ascii="ＭＳ 明朝" w:eastAsia="ＭＳ 明朝" w:hAnsi="Times New Roman" w:cs="Times New Roman"/>
          <w:kern w:val="0"/>
          <w:szCs w:val="21"/>
        </w:rPr>
      </w:pPr>
    </w:p>
    <w:p w14:paraId="1062D150" w14:textId="77777777" w:rsidR="00781378" w:rsidRPr="00D872BF" w:rsidRDefault="00781378" w:rsidP="00BE0166">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ascii="Times New Roman" w:eastAsia="ＭＳ 明朝" w:hAnsi="Times New Roman" w:cs="ＭＳ 明朝" w:hint="eastAsia"/>
          <w:kern w:val="0"/>
          <w:szCs w:val="21"/>
        </w:rPr>
        <w:t xml:space="preserve">　森林整備の基本的な考え方及び森林施業の推進方策</w:t>
      </w:r>
    </w:p>
    <w:p w14:paraId="3A049C91" w14:textId="77777777" w:rsidR="00781378" w:rsidRPr="00D872BF" w:rsidRDefault="00BE016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森林の有する機能ごとの森林施業の推進方策に係る基本的な考え方を次のとおり定める。</w:t>
      </w:r>
    </w:p>
    <w:p w14:paraId="5DF72A7C"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E25BFA5" w14:textId="77777777" w:rsidR="00781378" w:rsidRPr="00D872BF" w:rsidRDefault="00781378" w:rsidP="00A7271A">
      <w:pPr>
        <w:pStyle w:val="a3"/>
        <w:numPr>
          <w:ilvl w:val="0"/>
          <w:numId w:val="3"/>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水源涵養機能</w:t>
      </w:r>
    </w:p>
    <w:p w14:paraId="39360CA9" w14:textId="77777777" w:rsidR="00781378" w:rsidRPr="00D872BF" w:rsidRDefault="00781378" w:rsidP="00084604">
      <w:pPr>
        <w:overflowPunct w:val="0"/>
        <w:ind w:leftChars="200" w:left="42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ダム集水区域や主要な河</w:t>
      </w:r>
      <w:r w:rsidR="00A7271A" w:rsidRPr="00D872BF">
        <w:rPr>
          <w:rFonts w:ascii="Times New Roman" w:eastAsia="ＭＳ 明朝" w:hAnsi="Times New Roman" w:cs="ＭＳ 明朝" w:hint="eastAsia"/>
          <w:kern w:val="0"/>
          <w:szCs w:val="21"/>
        </w:rPr>
        <w:t>川の上流に位置する水源地周辺の森林並びに地域の用水源とし</w:t>
      </w:r>
      <w:r w:rsidRPr="00D872BF">
        <w:rPr>
          <w:rFonts w:ascii="Times New Roman" w:eastAsia="ＭＳ 明朝" w:hAnsi="Times New Roman" w:cs="ＭＳ 明朝" w:hint="eastAsia"/>
          <w:kern w:val="0"/>
          <w:szCs w:val="21"/>
        </w:rPr>
        <w:t>て重要なため池、湧水地及</w:t>
      </w:r>
      <w:r w:rsidR="00A7271A" w:rsidRPr="00D872BF">
        <w:rPr>
          <w:rFonts w:ascii="Times New Roman" w:eastAsia="ＭＳ 明朝" w:hAnsi="Times New Roman" w:cs="ＭＳ 明朝" w:hint="eastAsia"/>
          <w:kern w:val="0"/>
          <w:szCs w:val="21"/>
        </w:rPr>
        <w:t>び渓流等の周辺に存する森林は、水源涵養機能の維持増進を図</w:t>
      </w:r>
      <w:r w:rsidRPr="00D872BF">
        <w:rPr>
          <w:rFonts w:ascii="Times New Roman" w:eastAsia="ＭＳ 明朝" w:hAnsi="Times New Roman" w:cs="ＭＳ 明朝" w:hint="eastAsia"/>
          <w:kern w:val="0"/>
          <w:szCs w:val="21"/>
        </w:rPr>
        <w:t>る森林として整備を推進することとする。</w:t>
      </w:r>
    </w:p>
    <w:p w14:paraId="699082A3" w14:textId="77777777" w:rsidR="00781378" w:rsidRPr="00D872BF" w:rsidRDefault="00781378" w:rsidP="00084604">
      <w:pPr>
        <w:overflowPunct w:val="0"/>
        <w:ind w:leftChars="200" w:left="42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具体的には、良質な水の安定供給を確保する観点から、適切な保育・間伐を促進しつつ、　　　　下層植生や樹木の根を発達させる施業を基本とするとともに、伐採に伴って発生する裸地　　　　については、縮小及び分散を図ることとする。また、立地条件や住民のニーズ等に応じ、　　　　天然力も活用した施業を推進することとする。</w:t>
      </w:r>
    </w:p>
    <w:p w14:paraId="67F09FD9" w14:textId="77777777" w:rsidR="00084604" w:rsidRPr="00D872BF" w:rsidRDefault="00084604"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p>
    <w:p w14:paraId="1531329C" w14:textId="77777777" w:rsidR="00781378" w:rsidRPr="00D872BF" w:rsidRDefault="00781378" w:rsidP="00084604">
      <w:pPr>
        <w:pStyle w:val="a3"/>
        <w:numPr>
          <w:ilvl w:val="0"/>
          <w:numId w:val="3"/>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山地災害防止機能／土壌保全機能</w:t>
      </w:r>
    </w:p>
    <w:p w14:paraId="1B6F37EE" w14:textId="77777777" w:rsidR="00781378" w:rsidRPr="00D872BF" w:rsidRDefault="00781378" w:rsidP="00084604">
      <w:pPr>
        <w:pStyle w:val="a3"/>
        <w:overflowPunct w:val="0"/>
        <w:ind w:leftChars="200" w:left="42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山腹崩壊等により人命・人家等施設に被害を及ぼすおそれがある森林など、土砂の流出、　　　　土砂の崩壊の防備その他山地災害の防備を図る必要のある森林は、山地災害防止機能／土　　　　壌保全機能の維持増進を図る森林として整備を推進することとする。</w:t>
      </w:r>
    </w:p>
    <w:p w14:paraId="14C17437" w14:textId="77777777" w:rsidR="00781378" w:rsidRPr="00D872BF" w:rsidRDefault="00781378" w:rsidP="00084604">
      <w:pPr>
        <w:overflowPunct w:val="0"/>
        <w:ind w:left="420" w:hangingChars="200" w:hanging="42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084604"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具体的には、災害に強い森</w:t>
      </w:r>
      <w:r w:rsidR="00084604" w:rsidRPr="00D872BF">
        <w:rPr>
          <w:rFonts w:ascii="Times New Roman" w:eastAsia="ＭＳ 明朝" w:hAnsi="Times New Roman" w:cs="ＭＳ 明朝" w:hint="eastAsia"/>
          <w:kern w:val="0"/>
          <w:szCs w:val="21"/>
        </w:rPr>
        <w:t>林を形成する観点から、地形、地質等の条件を考慮した上で、</w:t>
      </w:r>
      <w:r w:rsidRPr="00D872BF">
        <w:rPr>
          <w:rFonts w:ascii="Times New Roman" w:eastAsia="ＭＳ 明朝" w:hAnsi="Times New Roman" w:cs="ＭＳ 明朝" w:hint="eastAsia"/>
          <w:kern w:val="0"/>
          <w:szCs w:val="21"/>
        </w:rPr>
        <w:t>林床の裸地化の縮小及び回</w:t>
      </w:r>
      <w:r w:rsidR="00084604" w:rsidRPr="00D872BF">
        <w:rPr>
          <w:rFonts w:ascii="Times New Roman" w:eastAsia="ＭＳ 明朝" w:hAnsi="Times New Roman" w:cs="ＭＳ 明朝" w:hint="eastAsia"/>
          <w:kern w:val="0"/>
          <w:szCs w:val="21"/>
        </w:rPr>
        <w:t>避を図る施業を推進することとする。また、立地条件や住民の</w:t>
      </w:r>
      <w:r w:rsidRPr="00D872BF">
        <w:rPr>
          <w:rFonts w:ascii="Times New Roman" w:eastAsia="ＭＳ 明朝" w:hAnsi="Times New Roman" w:cs="ＭＳ 明朝" w:hint="eastAsia"/>
          <w:kern w:val="0"/>
          <w:szCs w:val="21"/>
        </w:rPr>
        <w:t>ニーズ等に応じ、天然力も活用した施業を推進することとする。</w:t>
      </w:r>
    </w:p>
    <w:p w14:paraId="5C9411C9"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77B2183" w14:textId="77777777" w:rsidR="00781378" w:rsidRPr="00D872BF" w:rsidRDefault="00781378" w:rsidP="00084604">
      <w:pPr>
        <w:pStyle w:val="a3"/>
        <w:numPr>
          <w:ilvl w:val="0"/>
          <w:numId w:val="3"/>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快適環境形成機能</w:t>
      </w:r>
    </w:p>
    <w:p w14:paraId="09C18219" w14:textId="77777777" w:rsidR="00781378" w:rsidRPr="00D872BF" w:rsidRDefault="00084604" w:rsidP="00084604">
      <w:pPr>
        <w:overflowPunct w:val="0"/>
        <w:ind w:left="420" w:hangingChars="200" w:hanging="42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住民の日常生活に密接な関わりを持</w:t>
      </w:r>
      <w:r w:rsidRPr="00D872BF">
        <w:rPr>
          <w:rFonts w:ascii="Times New Roman" w:eastAsia="ＭＳ 明朝" w:hAnsi="Times New Roman" w:cs="ＭＳ 明朝" w:hint="eastAsia"/>
          <w:kern w:val="0"/>
          <w:szCs w:val="21"/>
        </w:rPr>
        <w:t>つ里山等であって、騒音や粉塵等の影響を緩和する</w:t>
      </w:r>
      <w:r w:rsidR="00781378" w:rsidRPr="00D872BF">
        <w:rPr>
          <w:rFonts w:ascii="Times New Roman" w:eastAsia="ＭＳ 明朝" w:hAnsi="Times New Roman" w:cs="ＭＳ 明朝" w:hint="eastAsia"/>
          <w:kern w:val="0"/>
          <w:szCs w:val="21"/>
        </w:rPr>
        <w:t>森林及び森林の所在する位</w:t>
      </w:r>
      <w:r w:rsidRPr="00D872BF">
        <w:rPr>
          <w:rFonts w:ascii="Times New Roman" w:eastAsia="ＭＳ 明朝" w:hAnsi="Times New Roman" w:cs="ＭＳ 明朝" w:hint="eastAsia"/>
          <w:kern w:val="0"/>
          <w:szCs w:val="21"/>
        </w:rPr>
        <w:t>置、気象条件等からみて潮風害、霧害等の気象災害を防止する</w:t>
      </w:r>
      <w:r w:rsidR="00781378" w:rsidRPr="00D872BF">
        <w:rPr>
          <w:rFonts w:ascii="Times New Roman" w:eastAsia="ＭＳ 明朝" w:hAnsi="Times New Roman" w:cs="ＭＳ 明朝" w:hint="eastAsia"/>
          <w:kern w:val="0"/>
          <w:szCs w:val="21"/>
        </w:rPr>
        <w:t>効果が高い森林は、快適環</w:t>
      </w:r>
      <w:r w:rsidRPr="00D872BF">
        <w:rPr>
          <w:rFonts w:ascii="Times New Roman" w:eastAsia="ＭＳ 明朝" w:hAnsi="Times New Roman" w:cs="ＭＳ 明朝" w:hint="eastAsia"/>
          <w:kern w:val="0"/>
          <w:szCs w:val="21"/>
        </w:rPr>
        <w:t>境形成機能の維持増進を図る森林として整備及び保全を推進す</w:t>
      </w:r>
      <w:r w:rsidR="00781378" w:rsidRPr="00D872BF">
        <w:rPr>
          <w:rFonts w:ascii="Times New Roman" w:eastAsia="ＭＳ 明朝" w:hAnsi="Times New Roman" w:cs="ＭＳ 明朝" w:hint="eastAsia"/>
          <w:kern w:val="0"/>
          <w:szCs w:val="21"/>
        </w:rPr>
        <w:t>ることとする。</w:t>
      </w:r>
    </w:p>
    <w:p w14:paraId="5FA8B4F3" w14:textId="77777777" w:rsidR="00781378" w:rsidRPr="00D872BF" w:rsidRDefault="00781378" w:rsidP="00084604">
      <w:pPr>
        <w:overflowPunct w:val="0"/>
        <w:ind w:leftChars="200" w:left="42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具体的には、地域の快適な生活環境を保全する観点から、潮風や騒音等の防備や大気の　　　　浄化のために有効な森林の</w:t>
      </w:r>
      <w:r w:rsidR="00084604" w:rsidRPr="00D872BF">
        <w:rPr>
          <w:rFonts w:ascii="Times New Roman" w:eastAsia="ＭＳ 明朝" w:hAnsi="Times New Roman" w:cs="ＭＳ 明朝" w:hint="eastAsia"/>
          <w:kern w:val="0"/>
          <w:szCs w:val="21"/>
        </w:rPr>
        <w:t>構成の維持を基本とし、樹種の多様性を増進する施業や適切な</w:t>
      </w:r>
      <w:r w:rsidRPr="00D872BF">
        <w:rPr>
          <w:rFonts w:ascii="Times New Roman" w:eastAsia="ＭＳ 明朝" w:hAnsi="Times New Roman" w:cs="ＭＳ 明朝" w:hint="eastAsia"/>
          <w:kern w:val="0"/>
          <w:szCs w:val="21"/>
        </w:rPr>
        <w:t>保育・間伐等を推進することとする。</w:t>
      </w:r>
    </w:p>
    <w:p w14:paraId="6632AD22"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128EFE8" w14:textId="77777777" w:rsidR="00781378" w:rsidRPr="00D872BF" w:rsidRDefault="00781378" w:rsidP="00B5789C">
      <w:pPr>
        <w:pStyle w:val="a3"/>
        <w:numPr>
          <w:ilvl w:val="0"/>
          <w:numId w:val="3"/>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保健・レクリエーション機能</w:t>
      </w:r>
    </w:p>
    <w:p w14:paraId="5A88691A" w14:textId="77777777" w:rsidR="00B5789C" w:rsidRPr="00D872BF" w:rsidRDefault="00781378" w:rsidP="00B5789C">
      <w:pPr>
        <w:pStyle w:val="a3"/>
        <w:overflowPunct w:val="0"/>
        <w:ind w:leftChars="0" w:left="210"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観光的に魅力ある高原、</w:t>
      </w:r>
      <w:r w:rsidR="00B5789C" w:rsidRPr="00D872BF">
        <w:rPr>
          <w:rFonts w:ascii="Times New Roman" w:eastAsia="ＭＳ 明朝" w:hAnsi="Times New Roman" w:cs="ＭＳ 明朝" w:hint="eastAsia"/>
          <w:kern w:val="0"/>
          <w:szCs w:val="21"/>
        </w:rPr>
        <w:t>渓谷等の自然景観や植物群落を有する森林、キャンプ場や森林</w:t>
      </w:r>
      <w:r w:rsidRPr="00D872BF">
        <w:rPr>
          <w:rFonts w:ascii="Times New Roman" w:eastAsia="ＭＳ 明朝" w:hAnsi="Times New Roman" w:cs="ＭＳ 明朝" w:hint="eastAsia"/>
          <w:kern w:val="0"/>
          <w:szCs w:val="21"/>
        </w:rPr>
        <w:t>公園等</w:t>
      </w:r>
      <w:r w:rsidR="00B5789C" w:rsidRPr="00D872BF">
        <w:rPr>
          <w:rFonts w:ascii="Times New Roman" w:eastAsia="ＭＳ 明朝" w:hAnsi="Times New Roman" w:cs="ＭＳ 明朝" w:hint="eastAsia"/>
          <w:kern w:val="0"/>
          <w:szCs w:val="21"/>
        </w:rPr>
        <w:t xml:space="preserve">　　　　　　</w:t>
      </w:r>
    </w:p>
    <w:p w14:paraId="3E34F1C6" w14:textId="77777777" w:rsidR="00B5789C" w:rsidRPr="00D872BF" w:rsidRDefault="00781378" w:rsidP="00B5789C">
      <w:pPr>
        <w:pStyle w:val="a3"/>
        <w:overflowPunct w:val="0"/>
        <w:ind w:leftChars="0" w:left="210" w:firstLineChars="100" w:firstLine="21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の施設を伴う森林な</w:t>
      </w:r>
      <w:r w:rsidR="00B5789C" w:rsidRPr="00D872BF">
        <w:rPr>
          <w:rFonts w:ascii="Times New Roman" w:eastAsia="ＭＳ 明朝" w:hAnsi="Times New Roman" w:cs="ＭＳ 明朝" w:hint="eastAsia"/>
          <w:kern w:val="0"/>
          <w:szCs w:val="21"/>
        </w:rPr>
        <w:t>ど、住民の保健・教育的利用等に適した森林は、保健・レクリ</w:t>
      </w:r>
      <w:r w:rsidRPr="00D872BF">
        <w:rPr>
          <w:rFonts w:ascii="Times New Roman" w:eastAsia="ＭＳ 明朝" w:hAnsi="Times New Roman" w:cs="ＭＳ 明朝" w:hint="eastAsia"/>
          <w:kern w:val="0"/>
          <w:szCs w:val="21"/>
        </w:rPr>
        <w:t>エーション機</w:t>
      </w:r>
      <w:r w:rsidR="00B5789C" w:rsidRPr="00D872BF">
        <w:rPr>
          <w:rFonts w:ascii="Times New Roman" w:eastAsia="ＭＳ 明朝" w:hAnsi="Times New Roman" w:cs="ＭＳ 明朝" w:hint="eastAsia"/>
          <w:kern w:val="0"/>
          <w:szCs w:val="21"/>
        </w:rPr>
        <w:t xml:space="preserve">　</w:t>
      </w:r>
    </w:p>
    <w:p w14:paraId="102BFEEA" w14:textId="77777777" w:rsidR="00781378" w:rsidRPr="00D872BF" w:rsidRDefault="00781378" w:rsidP="00B5789C">
      <w:pPr>
        <w:pStyle w:val="a3"/>
        <w:overflowPunct w:val="0"/>
        <w:ind w:leftChars="0" w:left="21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能の維持増進を図る森林として整備を推進することとする。</w:t>
      </w:r>
    </w:p>
    <w:p w14:paraId="02DF2383" w14:textId="77777777" w:rsidR="00781378" w:rsidRPr="00D872BF" w:rsidRDefault="00781378" w:rsidP="00B5789C">
      <w:pPr>
        <w:overflowPunct w:val="0"/>
        <w:ind w:leftChars="200" w:left="42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具体的には、住民に憩いと学びの場を提供する観点から、立地条件や住民のニーズ等に　　　　応じ多様な森林整備を推進することとする。</w:t>
      </w:r>
    </w:p>
    <w:p w14:paraId="45621D86"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0137BB7" w14:textId="77777777" w:rsidR="00781378" w:rsidRPr="00D872BF" w:rsidRDefault="00781378" w:rsidP="009C06A5">
      <w:pPr>
        <w:pStyle w:val="a3"/>
        <w:numPr>
          <w:ilvl w:val="0"/>
          <w:numId w:val="3"/>
        </w:numPr>
        <w:overflowPunct w:val="0"/>
        <w:ind w:leftChars="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文化機能</w:t>
      </w:r>
    </w:p>
    <w:p w14:paraId="667E0ABF" w14:textId="77777777" w:rsidR="009C06A5" w:rsidRPr="00D872BF" w:rsidRDefault="00781378" w:rsidP="009C06A5">
      <w:pPr>
        <w:pStyle w:val="a3"/>
        <w:overflowPunct w:val="0"/>
        <w:ind w:leftChars="0" w:left="210"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史跡、名勝等の所在する</w:t>
      </w:r>
      <w:r w:rsidR="009C06A5" w:rsidRPr="00D872BF">
        <w:rPr>
          <w:rFonts w:ascii="Times New Roman" w:eastAsia="ＭＳ 明朝" w:hAnsi="Times New Roman" w:cs="ＭＳ 明朝" w:hint="eastAsia"/>
          <w:kern w:val="0"/>
          <w:szCs w:val="21"/>
        </w:rPr>
        <w:t>森林や、これらと一体となり優れた自然景観等を形成する森林</w:t>
      </w:r>
      <w:r w:rsidRPr="00D872BF">
        <w:rPr>
          <w:rFonts w:ascii="Times New Roman" w:eastAsia="ＭＳ 明朝" w:hAnsi="Times New Roman" w:cs="ＭＳ 明朝" w:hint="eastAsia"/>
          <w:kern w:val="0"/>
          <w:szCs w:val="21"/>
        </w:rPr>
        <w:t>は、潤</w:t>
      </w:r>
      <w:r w:rsidR="009C06A5" w:rsidRPr="00D872BF">
        <w:rPr>
          <w:rFonts w:ascii="Times New Roman" w:eastAsia="ＭＳ 明朝" w:hAnsi="Times New Roman" w:cs="ＭＳ 明朝" w:hint="eastAsia"/>
          <w:kern w:val="0"/>
          <w:szCs w:val="21"/>
        </w:rPr>
        <w:t xml:space="preserve">　　　　　　　　　</w:t>
      </w:r>
    </w:p>
    <w:p w14:paraId="0C6F377A" w14:textId="77777777" w:rsidR="00781378" w:rsidRPr="00D872BF" w:rsidRDefault="00781378" w:rsidP="009C06A5">
      <w:pPr>
        <w:pStyle w:val="a3"/>
        <w:overflowPunct w:val="0"/>
        <w:ind w:leftChars="200" w:left="42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いある自然景観や歴</w:t>
      </w:r>
      <w:r w:rsidR="009C06A5" w:rsidRPr="00D872BF">
        <w:rPr>
          <w:rFonts w:ascii="Times New Roman" w:eastAsia="ＭＳ 明朝" w:hAnsi="Times New Roman" w:cs="ＭＳ 明朝" w:hint="eastAsia"/>
          <w:kern w:val="0"/>
          <w:szCs w:val="21"/>
        </w:rPr>
        <w:t>史的風致を構成する観点から、文化機能の維持増進を図る森林</w:t>
      </w:r>
      <w:r w:rsidRPr="00D872BF">
        <w:rPr>
          <w:rFonts w:ascii="Times New Roman" w:eastAsia="ＭＳ 明朝" w:hAnsi="Times New Roman" w:cs="ＭＳ 明朝" w:hint="eastAsia"/>
          <w:kern w:val="0"/>
          <w:szCs w:val="21"/>
        </w:rPr>
        <w:t>として整備を推進することとする。</w:t>
      </w:r>
    </w:p>
    <w:p w14:paraId="21B000FD"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9C06A5"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具体的には、美的景観の維持・形成に配慮した森林整備を推進することとする。</w:t>
      </w:r>
    </w:p>
    <w:p w14:paraId="7822B03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5CE302D" w14:textId="77777777" w:rsidR="00F93C3B" w:rsidRPr="00D872BF" w:rsidRDefault="00F93C3B" w:rsidP="00F93C3B">
      <w:pPr>
        <w:overflowPunct w:val="0"/>
        <w:ind w:right="-106"/>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⑥　生物多様性保全機能</w:t>
      </w:r>
    </w:p>
    <w:p w14:paraId="321B093D" w14:textId="77777777" w:rsidR="00F93C3B" w:rsidRPr="00D872BF" w:rsidRDefault="00F93C3B" w:rsidP="00F93C3B">
      <w:pPr>
        <w:overflowPunct w:val="0"/>
        <w:ind w:right="-106"/>
        <w:textAlignment w:val="baseline"/>
        <w:rPr>
          <w:rFonts w:ascii="Times New Roman" w:eastAsia="ＭＳ 明朝" w:hAnsi="Times New Roman" w:cs="ＭＳ 明朝"/>
          <w:kern w:val="0"/>
          <w:szCs w:val="21"/>
        </w:rPr>
      </w:pPr>
      <w:r w:rsidRPr="00D872BF">
        <w:rPr>
          <w:rFonts w:ascii="ＭＳ 明朝"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全ての森林は多様な生物の成育、生息の場として生物多様性の保全に寄与している。このこと</w:t>
      </w:r>
    </w:p>
    <w:p w14:paraId="523E294C" w14:textId="77777777" w:rsidR="00F93C3B" w:rsidRPr="00D872BF" w:rsidRDefault="00F93C3B" w:rsidP="00F93C3B">
      <w:pPr>
        <w:overflowPunct w:val="0"/>
        <w:ind w:right="-106"/>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を踏まえ、森林生態系の不確実性を踏まえた順応的管理の考え方に基づき、時間軸を通して適度</w:t>
      </w:r>
    </w:p>
    <w:p w14:paraId="35C33508" w14:textId="77777777" w:rsidR="00F93C3B" w:rsidRPr="00D872BF" w:rsidRDefault="00F93C3B" w:rsidP="00F93C3B">
      <w:pPr>
        <w:overflowPunct w:val="0"/>
        <w:ind w:right="-106"/>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な攪乱により常に変化しながらも、一定の広がりにおいてその土地固有の自然条件・立地条件に</w:t>
      </w:r>
    </w:p>
    <w:p w14:paraId="1CD64761" w14:textId="77777777" w:rsidR="00F93C3B" w:rsidRPr="00D872BF" w:rsidRDefault="00F93C3B" w:rsidP="00F93C3B">
      <w:pPr>
        <w:overflowPunct w:val="0"/>
        <w:ind w:right="-106"/>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lastRenderedPageBreak/>
        <w:t xml:space="preserve">    </w:t>
      </w:r>
      <w:r w:rsidRPr="00D872BF">
        <w:rPr>
          <w:rFonts w:ascii="Times New Roman" w:eastAsia="ＭＳ 明朝" w:hAnsi="Times New Roman" w:cs="ＭＳ 明朝" w:hint="eastAsia"/>
          <w:kern w:val="0"/>
          <w:szCs w:val="21"/>
        </w:rPr>
        <w:t>適した様々な生育段階や樹種から構成される森林がバランス良く配置されていることを目指すも</w:t>
      </w:r>
    </w:p>
    <w:p w14:paraId="637D150D" w14:textId="77777777" w:rsidR="00F93C3B" w:rsidRPr="00D872BF" w:rsidRDefault="00F93C3B" w:rsidP="00F93C3B">
      <w:pPr>
        <w:overflowPunct w:val="0"/>
        <w:ind w:right="-106"/>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のとする。</w:t>
      </w:r>
    </w:p>
    <w:p w14:paraId="509D7222" w14:textId="77777777" w:rsidR="00F93C3B" w:rsidRPr="00D872BF" w:rsidRDefault="00F93C3B" w:rsidP="00F93C3B">
      <w:pPr>
        <w:overflowPunct w:val="0"/>
        <w:ind w:rightChars="-55" w:right="-115"/>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とりわけ、原生的な森林生態系、希少な生物が生育・生息する森林、陸域・水域にまたがり特</w:t>
      </w:r>
      <w:r w:rsidRPr="00D872BF">
        <w:rPr>
          <w:rFonts w:ascii="Times New Roman" w:eastAsia="ＭＳ 明朝" w:hAnsi="Times New Roman" w:cs="ＭＳ 明朝" w:hint="eastAsia"/>
          <w:kern w:val="0"/>
          <w:szCs w:val="21"/>
        </w:rPr>
        <w:t xml:space="preserve"> </w:t>
      </w:r>
    </w:p>
    <w:p w14:paraId="43305718" w14:textId="77777777" w:rsidR="00F93C3B" w:rsidRPr="00D872BF" w:rsidRDefault="00F93C3B" w:rsidP="00F93C3B">
      <w:pPr>
        <w:overflowPunct w:val="0"/>
        <w:ind w:rightChars="-55" w:right="-115"/>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有の生物が生育・生息する渓畔林などの属地的に機能の発揮が求められる森林については、生物</w:t>
      </w:r>
    </w:p>
    <w:p w14:paraId="308A1E45" w14:textId="77777777" w:rsidR="00673C6F" w:rsidRPr="00D872BF" w:rsidRDefault="00F93C3B" w:rsidP="00673C6F">
      <w:pPr>
        <w:overflowPunct w:val="0"/>
        <w:ind w:rightChars="-55" w:right="-115"/>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673C6F" w:rsidRPr="00D872BF">
        <w:rPr>
          <w:rFonts w:ascii="Times New Roman" w:eastAsia="ＭＳ 明朝" w:hAnsi="Times New Roman" w:cs="ＭＳ 明朝" w:hint="eastAsia"/>
          <w:kern w:val="0"/>
          <w:szCs w:val="21"/>
        </w:rPr>
        <w:t>多様性保全機能の維持増進を図る森林として保全することとする。</w:t>
      </w:r>
    </w:p>
    <w:p w14:paraId="3DB7FBC8" w14:textId="77777777" w:rsidR="00673C6F" w:rsidRPr="00D872BF" w:rsidRDefault="00673C6F" w:rsidP="00673C6F">
      <w:pPr>
        <w:overflowPunct w:val="0"/>
        <w:ind w:rightChars="-55" w:right="-115" w:firstLine="210"/>
        <w:textAlignment w:val="baseline"/>
        <w:rPr>
          <w:rFonts w:ascii="Times New Roman" w:eastAsia="ＭＳ 明朝" w:hAnsi="Times New Roman" w:cs="ＭＳ 明朝"/>
          <w:kern w:val="0"/>
          <w:szCs w:val="21"/>
        </w:rPr>
      </w:pPr>
    </w:p>
    <w:p w14:paraId="564302C5" w14:textId="77777777" w:rsidR="00781378" w:rsidRPr="00D872BF" w:rsidRDefault="00673C6F" w:rsidP="00673C6F">
      <w:pPr>
        <w:overflowPunct w:val="0"/>
        <w:ind w:rightChars="-55" w:right="-115" w:firstLine="21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⑦　</w:t>
      </w:r>
      <w:r w:rsidR="00781378" w:rsidRPr="00D872BF">
        <w:rPr>
          <w:rFonts w:ascii="Times New Roman" w:eastAsia="ＭＳ 明朝" w:hAnsi="Times New Roman" w:cs="ＭＳ 明朝" w:hint="eastAsia"/>
          <w:kern w:val="0"/>
          <w:szCs w:val="21"/>
        </w:rPr>
        <w:t>木材等生産機能</w:t>
      </w:r>
    </w:p>
    <w:p w14:paraId="63CE149C" w14:textId="77777777" w:rsidR="009C06A5" w:rsidRPr="00D872BF" w:rsidRDefault="00781378" w:rsidP="009C06A5">
      <w:pPr>
        <w:pStyle w:val="a3"/>
        <w:overflowPunct w:val="0"/>
        <w:ind w:leftChars="0" w:left="210"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林木の生育に適した森林</w:t>
      </w:r>
      <w:r w:rsidR="009C06A5" w:rsidRPr="00D872BF">
        <w:rPr>
          <w:rFonts w:ascii="Times New Roman" w:eastAsia="ＭＳ 明朝" w:hAnsi="Times New Roman" w:cs="ＭＳ 明朝" w:hint="eastAsia"/>
          <w:kern w:val="0"/>
          <w:szCs w:val="21"/>
        </w:rPr>
        <w:t>で、効率的な森林施業が可能な森林は、木材等生産機能の維持</w:t>
      </w:r>
      <w:r w:rsidRPr="00D872BF">
        <w:rPr>
          <w:rFonts w:ascii="Times New Roman" w:eastAsia="ＭＳ 明朝" w:hAnsi="Times New Roman" w:cs="ＭＳ 明朝" w:hint="eastAsia"/>
          <w:kern w:val="0"/>
          <w:szCs w:val="21"/>
        </w:rPr>
        <w:t>増進を</w:t>
      </w:r>
      <w:r w:rsidR="009C06A5" w:rsidRPr="00D872BF">
        <w:rPr>
          <w:rFonts w:ascii="Times New Roman" w:eastAsia="ＭＳ 明朝" w:hAnsi="Times New Roman" w:cs="ＭＳ 明朝" w:hint="eastAsia"/>
          <w:kern w:val="0"/>
          <w:szCs w:val="21"/>
        </w:rPr>
        <w:t xml:space="preserve">　　</w:t>
      </w:r>
    </w:p>
    <w:p w14:paraId="73F984BA" w14:textId="77777777" w:rsidR="00781378" w:rsidRPr="00D872BF" w:rsidRDefault="00781378" w:rsidP="009C06A5">
      <w:pPr>
        <w:pStyle w:val="a3"/>
        <w:overflowPunct w:val="0"/>
        <w:ind w:leftChars="0" w:left="21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図る森林として整備を推進することとする。</w:t>
      </w:r>
    </w:p>
    <w:p w14:paraId="4665CE87" w14:textId="77777777" w:rsidR="00781378" w:rsidRPr="00D872BF" w:rsidRDefault="00781378" w:rsidP="009C06A5">
      <w:pPr>
        <w:overflowPunct w:val="0"/>
        <w:ind w:leftChars="200" w:left="42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具体的には、木材等の林産物を</w:t>
      </w:r>
      <w:r w:rsidR="009C06A5" w:rsidRPr="00D872BF">
        <w:rPr>
          <w:rFonts w:ascii="Times New Roman" w:eastAsia="ＭＳ 明朝" w:hAnsi="Times New Roman" w:cs="ＭＳ 明朝" w:hint="eastAsia"/>
          <w:kern w:val="0"/>
          <w:szCs w:val="21"/>
        </w:rPr>
        <w:t>持続的、安定的かつ効率的に供給する観点から、森林の</w:t>
      </w:r>
      <w:r w:rsidRPr="00D872BF">
        <w:rPr>
          <w:rFonts w:ascii="Times New Roman" w:eastAsia="ＭＳ 明朝" w:hAnsi="Times New Roman" w:cs="ＭＳ 明朝" w:hint="eastAsia"/>
          <w:kern w:val="0"/>
          <w:szCs w:val="21"/>
        </w:rPr>
        <w:t>健全性を確保し、木材需要</w:t>
      </w:r>
      <w:r w:rsidR="009C06A5" w:rsidRPr="00D872BF">
        <w:rPr>
          <w:rFonts w:ascii="Times New Roman" w:eastAsia="ＭＳ 明朝" w:hAnsi="Times New Roman" w:cs="ＭＳ 明朝" w:hint="eastAsia"/>
          <w:kern w:val="0"/>
          <w:szCs w:val="21"/>
        </w:rPr>
        <w:t>に応じた樹種、径級の林木を生育させるための適切な造林、保</w:t>
      </w:r>
      <w:r w:rsidRPr="00D872BF">
        <w:rPr>
          <w:rFonts w:ascii="Times New Roman" w:eastAsia="ＭＳ 明朝" w:hAnsi="Times New Roman" w:cs="ＭＳ 明朝" w:hint="eastAsia"/>
          <w:kern w:val="0"/>
          <w:szCs w:val="21"/>
        </w:rPr>
        <w:t>育及び間伐等を推進するこ</w:t>
      </w:r>
      <w:r w:rsidR="009C06A5" w:rsidRPr="00D872BF">
        <w:rPr>
          <w:rFonts w:ascii="Times New Roman" w:eastAsia="ＭＳ 明朝" w:hAnsi="Times New Roman" w:cs="ＭＳ 明朝" w:hint="eastAsia"/>
          <w:kern w:val="0"/>
          <w:szCs w:val="21"/>
        </w:rPr>
        <w:t>とを基本とする。この場合、施業の集団化や機械化を通じた効</w:t>
      </w:r>
      <w:r w:rsidRPr="00D872BF">
        <w:rPr>
          <w:rFonts w:ascii="Times New Roman" w:eastAsia="ＭＳ 明朝" w:hAnsi="Times New Roman" w:cs="ＭＳ 明朝" w:hint="eastAsia"/>
          <w:kern w:val="0"/>
          <w:szCs w:val="21"/>
        </w:rPr>
        <w:t>率的な整備を推進することを基本とする。</w:t>
      </w:r>
    </w:p>
    <w:p w14:paraId="4AB0EDBB"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09CECDD"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３　森林施業の合理化に関する基本方針</w:t>
      </w:r>
    </w:p>
    <w:p w14:paraId="1F378A2B" w14:textId="77777777" w:rsidR="00781378" w:rsidRPr="00D872BF" w:rsidRDefault="00781378" w:rsidP="009C06A5">
      <w:pPr>
        <w:overflowPunct w:val="0"/>
        <w:ind w:leftChars="200" w:left="420"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森林・林業・木材産業関</w:t>
      </w:r>
      <w:r w:rsidR="009C06A5" w:rsidRPr="00D872BF">
        <w:rPr>
          <w:rFonts w:ascii="Times New Roman" w:eastAsia="ＭＳ 明朝" w:hAnsi="Times New Roman" w:cs="ＭＳ 明朝" w:hint="eastAsia"/>
          <w:kern w:val="0"/>
          <w:szCs w:val="21"/>
        </w:rPr>
        <w:t>係者の合意形成を図りつつ、森林施業の共同化、林業の担い手育</w:t>
      </w:r>
      <w:r w:rsidRPr="00D872BF">
        <w:rPr>
          <w:rFonts w:ascii="Times New Roman" w:eastAsia="ＭＳ 明朝" w:hAnsi="Times New Roman" w:cs="ＭＳ 明朝" w:hint="eastAsia"/>
          <w:kern w:val="0"/>
          <w:szCs w:val="21"/>
        </w:rPr>
        <w:t>成、林業機械化の推進、林</w:t>
      </w:r>
      <w:r w:rsidR="009C06A5" w:rsidRPr="00D872BF">
        <w:rPr>
          <w:rFonts w:ascii="Times New Roman" w:eastAsia="ＭＳ 明朝" w:hAnsi="Times New Roman" w:cs="ＭＳ 明朝" w:hint="eastAsia"/>
          <w:kern w:val="0"/>
          <w:szCs w:val="21"/>
        </w:rPr>
        <w:t>産物の流通加工体制の整備等生産、流通及び加工における条件整</w:t>
      </w:r>
      <w:r w:rsidRPr="00D872BF">
        <w:rPr>
          <w:rFonts w:ascii="Times New Roman" w:eastAsia="ＭＳ 明朝" w:hAnsi="Times New Roman" w:cs="ＭＳ 明朝" w:hint="eastAsia"/>
          <w:kern w:val="0"/>
          <w:szCs w:val="21"/>
        </w:rPr>
        <w:t>備を計画的かつ総合的に推進する。</w:t>
      </w:r>
    </w:p>
    <w:p w14:paraId="30BC49B9" w14:textId="77777777" w:rsidR="00AB2961" w:rsidRPr="00D872BF" w:rsidRDefault="00AB2961" w:rsidP="00781378">
      <w:pPr>
        <w:overflowPunct w:val="0"/>
        <w:textAlignment w:val="baseline"/>
        <w:rPr>
          <w:rFonts w:ascii="ＭＳ 明朝" w:eastAsia="ＭＳ 明朝" w:hAnsi="Times New Roman" w:cs="Times New Roman"/>
          <w:kern w:val="0"/>
          <w:szCs w:val="21"/>
        </w:rPr>
      </w:pPr>
    </w:p>
    <w:p w14:paraId="426502BB"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Ⅱ　森林の整備に関する事項</w:t>
      </w:r>
    </w:p>
    <w:p w14:paraId="38268AD3"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9A89C5E"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第１　森林の立木竹の伐採に関する事項（間伐に関する事項を除く）</w:t>
      </w:r>
    </w:p>
    <w:p w14:paraId="14838237"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4273713" w14:textId="77777777" w:rsidR="00F93C3B" w:rsidRPr="00D872BF" w:rsidRDefault="00781378" w:rsidP="00F93C3B">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１　樹種別の立木の標準伐期齢</w:t>
      </w:r>
    </w:p>
    <w:p w14:paraId="3F788521" w14:textId="77777777" w:rsidR="00F93C3B" w:rsidRPr="00D872BF" w:rsidRDefault="00F93C3B" w:rsidP="00F93C3B">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樹木別の立木の標準伐期齢は下表のとおりとする。</w:t>
      </w:r>
    </w:p>
    <w:p w14:paraId="0D9829CB" w14:textId="77777777" w:rsidR="00F93C3B" w:rsidRPr="00D872BF" w:rsidRDefault="00F93C3B" w:rsidP="00F93C3B">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なお、標準伐期齢は、地域を通じた立木の伐採（主伐）の時期に関する指標として定め</w:t>
      </w:r>
    </w:p>
    <w:p w14:paraId="21880C51" w14:textId="77777777" w:rsidR="00F93C3B" w:rsidRPr="00D872BF" w:rsidRDefault="00F93C3B" w:rsidP="00F93C3B">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るものであるが、標準伐期齢に達した時点での森林の伐採を促すものではない。</w:t>
      </w:r>
    </w:p>
    <w:p w14:paraId="7B4D4269" w14:textId="77777777" w:rsidR="00F93C3B" w:rsidRPr="00D872BF" w:rsidRDefault="00F93C3B" w:rsidP="00F93C3B">
      <w:pPr>
        <w:overflowPunct w:val="0"/>
        <w:textAlignment w:val="baseline"/>
        <w:rPr>
          <w:rFonts w:ascii="ＭＳ 明朝" w:eastAsia="ＭＳ 明朝" w:hAnsi="Times New Roman" w:cs="Times New Roman"/>
          <w:kern w:val="0"/>
          <w:szCs w:val="21"/>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92"/>
        <w:gridCol w:w="1681"/>
        <w:gridCol w:w="1682"/>
        <w:gridCol w:w="2206"/>
      </w:tblGrid>
      <w:tr w:rsidR="00D872BF" w:rsidRPr="00D872BF" w14:paraId="033422B4" w14:textId="77777777" w:rsidTr="00F24455">
        <w:tc>
          <w:tcPr>
            <w:tcW w:w="1892" w:type="dxa"/>
            <w:vMerge w:val="restart"/>
            <w:tcBorders>
              <w:top w:val="single" w:sz="4" w:space="0" w:color="000000"/>
              <w:left w:val="single" w:sz="4" w:space="0" w:color="000000"/>
              <w:right w:val="single" w:sz="4" w:space="0" w:color="000000"/>
            </w:tcBorders>
          </w:tcPr>
          <w:p w14:paraId="5DF99ED1" w14:textId="77777777" w:rsidR="00F93C3B" w:rsidRPr="00D872BF" w:rsidRDefault="00F93C3B" w:rsidP="00F24455">
            <w:pPr>
              <w:suppressAutoHyphens/>
              <w:kinsoku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4C4EAEB0" w14:textId="77777777" w:rsidR="00F93C3B" w:rsidRPr="00D872BF" w:rsidRDefault="00F93C3B"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地</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域</w:t>
            </w:r>
          </w:p>
          <w:p w14:paraId="01906BF6" w14:textId="77777777" w:rsidR="00F93C3B" w:rsidRPr="00D872BF" w:rsidRDefault="00F93C3B"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c>
          <w:tcPr>
            <w:tcW w:w="5569" w:type="dxa"/>
            <w:gridSpan w:val="3"/>
            <w:tcBorders>
              <w:top w:val="single" w:sz="4" w:space="0" w:color="000000"/>
              <w:left w:val="single" w:sz="4" w:space="0" w:color="000000"/>
              <w:bottom w:val="single" w:sz="4" w:space="0" w:color="000000"/>
              <w:right w:val="single" w:sz="4" w:space="0" w:color="000000"/>
            </w:tcBorders>
          </w:tcPr>
          <w:p w14:paraId="1C8A5D90" w14:textId="0E61FD48" w:rsidR="00F93C3B" w:rsidRPr="00D872BF" w:rsidRDefault="00F93C3B" w:rsidP="00F24455">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樹種</w:t>
            </w:r>
          </w:p>
        </w:tc>
      </w:tr>
      <w:tr w:rsidR="00F24455" w:rsidRPr="00D872BF" w14:paraId="5DAAFFC3" w14:textId="77777777" w:rsidTr="00F24455">
        <w:tc>
          <w:tcPr>
            <w:tcW w:w="1892" w:type="dxa"/>
            <w:vMerge/>
            <w:tcBorders>
              <w:left w:val="single" w:sz="4" w:space="0" w:color="000000"/>
              <w:bottom w:val="single" w:sz="4" w:space="0" w:color="000000"/>
              <w:right w:val="single" w:sz="4" w:space="0" w:color="000000"/>
            </w:tcBorders>
          </w:tcPr>
          <w:p w14:paraId="0223F3A7" w14:textId="77777777" w:rsidR="00F24455" w:rsidRPr="00D872BF" w:rsidRDefault="00F24455" w:rsidP="00F93C3B">
            <w:pPr>
              <w:autoSpaceDE w:val="0"/>
              <w:autoSpaceDN w:val="0"/>
              <w:adjustRightInd w:val="0"/>
              <w:jc w:val="left"/>
              <w:rPr>
                <w:rFonts w:ascii="ＭＳ 明朝" w:eastAsia="ＭＳ 明朝" w:hAnsi="Times New Roman" w:cs="Times New Roman"/>
                <w:kern w:val="0"/>
                <w:szCs w:val="21"/>
              </w:rPr>
            </w:pPr>
          </w:p>
        </w:tc>
        <w:tc>
          <w:tcPr>
            <w:tcW w:w="1681" w:type="dxa"/>
            <w:tcBorders>
              <w:top w:val="single" w:sz="4" w:space="0" w:color="000000"/>
              <w:left w:val="single" w:sz="4" w:space="0" w:color="000000"/>
              <w:bottom w:val="single" w:sz="4" w:space="0" w:color="000000"/>
              <w:right w:val="single" w:sz="4" w:space="0" w:color="000000"/>
            </w:tcBorders>
          </w:tcPr>
          <w:p w14:paraId="3846F57F"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リュウキュウ</w:t>
            </w:r>
          </w:p>
          <w:p w14:paraId="1544D53A"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マツ</w:t>
            </w:r>
          </w:p>
        </w:tc>
        <w:tc>
          <w:tcPr>
            <w:tcW w:w="1682" w:type="dxa"/>
            <w:tcBorders>
              <w:top w:val="single" w:sz="4" w:space="0" w:color="000000"/>
              <w:left w:val="single" w:sz="4" w:space="0" w:color="000000"/>
              <w:bottom w:val="single" w:sz="4" w:space="0" w:color="000000"/>
              <w:right w:val="single" w:sz="4" w:space="0" w:color="000000"/>
            </w:tcBorders>
          </w:tcPr>
          <w:p w14:paraId="0CB4BC42"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イヌマキ</w:t>
            </w:r>
          </w:p>
          <w:p w14:paraId="0CA6ED92"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c>
          <w:tcPr>
            <w:tcW w:w="2206" w:type="dxa"/>
            <w:tcBorders>
              <w:top w:val="single" w:sz="4" w:space="0" w:color="000000"/>
              <w:left w:val="single" w:sz="4" w:space="0" w:color="000000"/>
              <w:bottom w:val="single" w:sz="4" w:space="0" w:color="000000"/>
              <w:right w:val="single" w:sz="4" w:space="0" w:color="000000"/>
            </w:tcBorders>
          </w:tcPr>
          <w:p w14:paraId="1CFC983E" w14:textId="2B074FA2"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Pr>
                <w:rFonts w:ascii="Times New Roman" w:eastAsia="ＭＳ 明朝" w:hAnsi="Times New Roman" w:cs="ＭＳ 明朝" w:hint="eastAsia"/>
                <w:kern w:val="0"/>
                <w:szCs w:val="21"/>
              </w:rPr>
              <w:t>イスノキ</w:t>
            </w:r>
            <w:r w:rsidRPr="00D872BF">
              <w:rPr>
                <w:rFonts w:ascii="Times New Roman" w:eastAsia="ＭＳ 明朝" w:hAnsi="Times New Roman" w:cs="ＭＳ 明朝" w:hint="eastAsia"/>
                <w:kern w:val="0"/>
                <w:szCs w:val="21"/>
              </w:rPr>
              <w:t>等</w:t>
            </w:r>
          </w:p>
          <w:p w14:paraId="21693F38"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広葉樹</w:t>
            </w:r>
          </w:p>
        </w:tc>
      </w:tr>
      <w:tr w:rsidR="00F24455" w:rsidRPr="00D872BF" w14:paraId="1FC3B0F3" w14:textId="77777777" w:rsidTr="00F24455">
        <w:tc>
          <w:tcPr>
            <w:tcW w:w="1892" w:type="dxa"/>
            <w:tcBorders>
              <w:top w:val="single" w:sz="4" w:space="0" w:color="000000"/>
              <w:left w:val="single" w:sz="4" w:space="0" w:color="000000"/>
              <w:bottom w:val="single" w:sz="4" w:space="0" w:color="000000"/>
              <w:right w:val="single" w:sz="4" w:space="0" w:color="000000"/>
            </w:tcBorders>
          </w:tcPr>
          <w:p w14:paraId="0422D36E"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Pr>
                <w:rFonts w:ascii="Times New Roman" w:eastAsia="ＭＳ 明朝" w:hAnsi="Times New Roman" w:cs="ＭＳ 明朝" w:hint="eastAsia"/>
                <w:kern w:val="0"/>
                <w:szCs w:val="21"/>
              </w:rPr>
              <w:t>本村</w:t>
            </w:r>
            <w:r w:rsidRPr="00D872BF">
              <w:rPr>
                <w:rFonts w:ascii="Times New Roman" w:eastAsia="ＭＳ 明朝" w:hAnsi="Times New Roman" w:cs="ＭＳ 明朝" w:hint="eastAsia"/>
                <w:kern w:val="0"/>
                <w:szCs w:val="21"/>
              </w:rPr>
              <w:t>全域</w:t>
            </w:r>
          </w:p>
        </w:tc>
        <w:tc>
          <w:tcPr>
            <w:tcW w:w="1681" w:type="dxa"/>
            <w:tcBorders>
              <w:top w:val="single" w:sz="4" w:space="0" w:color="000000"/>
              <w:left w:val="single" w:sz="4" w:space="0" w:color="000000"/>
              <w:bottom w:val="single" w:sz="4" w:space="0" w:color="000000"/>
              <w:right w:val="single" w:sz="4" w:space="0" w:color="000000"/>
            </w:tcBorders>
          </w:tcPr>
          <w:p w14:paraId="4715D28A"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３０年</w:t>
            </w:r>
          </w:p>
        </w:tc>
        <w:tc>
          <w:tcPr>
            <w:tcW w:w="1682" w:type="dxa"/>
            <w:tcBorders>
              <w:top w:val="single" w:sz="4" w:space="0" w:color="000000"/>
              <w:left w:val="single" w:sz="4" w:space="0" w:color="000000"/>
              <w:bottom w:val="single" w:sz="4" w:space="0" w:color="000000"/>
              <w:right w:val="single" w:sz="4" w:space="0" w:color="000000"/>
            </w:tcBorders>
          </w:tcPr>
          <w:p w14:paraId="2B3ADF16"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４０年</w:t>
            </w:r>
          </w:p>
        </w:tc>
        <w:tc>
          <w:tcPr>
            <w:tcW w:w="2206" w:type="dxa"/>
            <w:tcBorders>
              <w:top w:val="single" w:sz="4" w:space="0" w:color="000000"/>
              <w:left w:val="single" w:sz="4" w:space="0" w:color="000000"/>
              <w:bottom w:val="single" w:sz="4" w:space="0" w:color="000000"/>
              <w:right w:val="single" w:sz="4" w:space="0" w:color="000000"/>
            </w:tcBorders>
          </w:tcPr>
          <w:p w14:paraId="1BF1A13F" w14:textId="77777777" w:rsidR="00F24455" w:rsidRPr="00D872BF" w:rsidRDefault="00F24455" w:rsidP="00F93C3B">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３０年</w:t>
            </w:r>
          </w:p>
        </w:tc>
      </w:tr>
    </w:tbl>
    <w:p w14:paraId="3168238F" w14:textId="77777777" w:rsidR="00F93C3B" w:rsidRPr="00D872BF" w:rsidRDefault="00F93C3B" w:rsidP="00F93C3B">
      <w:pPr>
        <w:overflowPunct w:val="0"/>
        <w:textAlignment w:val="baseline"/>
        <w:rPr>
          <w:rFonts w:ascii="ＭＳ 明朝" w:eastAsia="ＭＳ 明朝" w:hAnsi="Times New Roman" w:cs="Times New Roman"/>
          <w:kern w:val="0"/>
          <w:szCs w:val="21"/>
        </w:rPr>
      </w:pPr>
    </w:p>
    <w:p w14:paraId="1058D2B3" w14:textId="37ED7226" w:rsidR="00AB2E9A" w:rsidRPr="00FF7EC9" w:rsidRDefault="00AB2E9A" w:rsidP="00F93C3B">
      <w:pPr>
        <w:overflowPunct w:val="0"/>
        <w:textAlignment w:val="baseline"/>
        <w:rPr>
          <w:rFonts w:ascii="ＭＳ 明朝" w:eastAsia="ＭＳ 明朝" w:hAnsi="Times New Roman" w:cs="Times New Roman"/>
          <w:kern w:val="0"/>
          <w:szCs w:val="21"/>
        </w:rPr>
      </w:pPr>
      <w:r w:rsidRPr="00FF7EC9">
        <w:rPr>
          <w:rFonts w:ascii="ＭＳ 明朝" w:eastAsia="ＭＳ 明朝" w:hAnsi="Times New Roman" w:cs="Times New Roman"/>
          <w:kern w:val="0"/>
          <w:szCs w:val="21"/>
        </w:rPr>
        <w:t xml:space="preserve"> </w:t>
      </w:r>
      <w:r w:rsidRPr="00FF7EC9">
        <w:rPr>
          <w:rFonts w:ascii="ＭＳ 明朝" w:eastAsia="ＭＳ 明朝" w:hAnsi="Times New Roman" w:cs="Times New Roman" w:hint="eastAsia"/>
          <w:kern w:val="0"/>
          <w:szCs w:val="21"/>
        </w:rPr>
        <w:t>２　立木の伐採（主伐）の標準的な方法</w:t>
      </w:r>
    </w:p>
    <w:p w14:paraId="0328F128" w14:textId="0161647D" w:rsidR="00CF7037" w:rsidRPr="00D872BF" w:rsidRDefault="00781378" w:rsidP="00AB2E9A">
      <w:pPr>
        <w:overflowPunct w:val="0"/>
        <w:ind w:firstLineChars="300" w:firstLine="63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立木竹の伐採のうち主伐</w:t>
      </w:r>
      <w:r w:rsidR="00CF7037" w:rsidRPr="00D872BF">
        <w:rPr>
          <w:rFonts w:ascii="Times New Roman" w:eastAsia="ＭＳ 明朝" w:hAnsi="Times New Roman" w:cs="ＭＳ 明朝" w:hint="eastAsia"/>
          <w:kern w:val="0"/>
          <w:szCs w:val="21"/>
        </w:rPr>
        <w:t>については、更新（伐採跡地（伐採により生じた無立木地）が、</w:t>
      </w:r>
      <w:r w:rsidRPr="00D872BF">
        <w:rPr>
          <w:rFonts w:ascii="Times New Roman" w:eastAsia="ＭＳ 明朝" w:hAnsi="Times New Roman" w:cs="ＭＳ 明朝" w:hint="eastAsia"/>
          <w:kern w:val="0"/>
          <w:szCs w:val="21"/>
        </w:rPr>
        <w:t>再び</w:t>
      </w:r>
      <w:r w:rsidR="00CF7037" w:rsidRPr="00D872BF">
        <w:rPr>
          <w:rFonts w:ascii="Times New Roman" w:eastAsia="ＭＳ 明朝" w:hAnsi="Times New Roman" w:cs="ＭＳ 明朝" w:hint="eastAsia"/>
          <w:kern w:val="0"/>
          <w:szCs w:val="21"/>
        </w:rPr>
        <w:t xml:space="preserve">　　　　</w:t>
      </w:r>
    </w:p>
    <w:p w14:paraId="54B83497" w14:textId="77777777" w:rsidR="00781378" w:rsidRPr="00D872BF" w:rsidRDefault="00781378" w:rsidP="00CF7037">
      <w:pPr>
        <w:overflowPunct w:val="0"/>
        <w:ind w:leftChars="200" w:left="42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立木地となること）を</w:t>
      </w:r>
      <w:r w:rsidR="00CF7037" w:rsidRPr="00D872BF">
        <w:rPr>
          <w:rFonts w:ascii="Times New Roman" w:eastAsia="ＭＳ 明朝" w:hAnsi="Times New Roman" w:cs="ＭＳ 明朝" w:hint="eastAsia"/>
          <w:kern w:val="0"/>
          <w:szCs w:val="21"/>
        </w:rPr>
        <w:t>伴う伐採であり、その方法については、皆伐又は択伐によるもの</w:t>
      </w:r>
      <w:r w:rsidRPr="00D872BF">
        <w:rPr>
          <w:rFonts w:ascii="Times New Roman" w:eastAsia="ＭＳ 明朝" w:hAnsi="Times New Roman" w:cs="ＭＳ 明朝" w:hint="eastAsia"/>
          <w:kern w:val="0"/>
          <w:szCs w:val="21"/>
        </w:rPr>
        <w:t>とする。主伐に当たっては</w:t>
      </w:r>
      <w:r w:rsidR="00CF7037" w:rsidRPr="00D872BF">
        <w:rPr>
          <w:rFonts w:ascii="Times New Roman" w:eastAsia="ＭＳ 明朝" w:hAnsi="Times New Roman" w:cs="ＭＳ 明朝" w:hint="eastAsia"/>
          <w:kern w:val="0"/>
          <w:szCs w:val="21"/>
        </w:rPr>
        <w:t>、森林の有する公益的機能の発揮と森林生産力の維持増進に配慮</w:t>
      </w:r>
      <w:r w:rsidRPr="00D872BF">
        <w:rPr>
          <w:rFonts w:ascii="Times New Roman" w:eastAsia="ＭＳ 明朝" w:hAnsi="Times New Roman" w:cs="ＭＳ 明朝" w:hint="eastAsia"/>
          <w:kern w:val="0"/>
          <w:szCs w:val="21"/>
        </w:rPr>
        <w:t>して行うこととし、伐採跡</w:t>
      </w:r>
      <w:r w:rsidR="00CF7037" w:rsidRPr="00D872BF">
        <w:rPr>
          <w:rFonts w:ascii="Times New Roman" w:eastAsia="ＭＳ 明朝" w:hAnsi="Times New Roman" w:cs="ＭＳ 明朝" w:hint="eastAsia"/>
          <w:kern w:val="0"/>
          <w:szCs w:val="21"/>
        </w:rPr>
        <w:t>地が連続することがないよう、伐採跡地間には、少なくとも周辺</w:t>
      </w:r>
      <w:r w:rsidRPr="00D872BF">
        <w:rPr>
          <w:rFonts w:ascii="Times New Roman" w:eastAsia="ＭＳ 明朝" w:hAnsi="Times New Roman" w:cs="ＭＳ 明朝" w:hint="eastAsia"/>
          <w:kern w:val="0"/>
          <w:szCs w:val="21"/>
        </w:rPr>
        <w:t>森林の成木の樹高程度の幅を確保することとする。</w:t>
      </w:r>
    </w:p>
    <w:p w14:paraId="39C67361" w14:textId="77777777" w:rsidR="00CF7037" w:rsidRPr="00D872BF" w:rsidRDefault="00781378" w:rsidP="00CF7037">
      <w:pPr>
        <w:overflowPunct w:val="0"/>
        <w:ind w:firstLineChars="300" w:firstLine="63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また、森林の生物多様性</w:t>
      </w:r>
      <w:r w:rsidR="00CF7037" w:rsidRPr="00D872BF">
        <w:rPr>
          <w:rFonts w:ascii="Times New Roman" w:eastAsia="ＭＳ 明朝" w:hAnsi="Times New Roman" w:cs="ＭＳ 明朝" w:hint="eastAsia"/>
          <w:kern w:val="0"/>
          <w:szCs w:val="21"/>
        </w:rPr>
        <w:t>の保全の観点から、施業の実施に当たっては、野生生物の営巣、</w:t>
      </w:r>
      <w:r w:rsidRPr="00D872BF">
        <w:rPr>
          <w:rFonts w:ascii="Times New Roman" w:eastAsia="ＭＳ 明朝" w:hAnsi="Times New Roman" w:cs="ＭＳ 明朝" w:hint="eastAsia"/>
          <w:kern w:val="0"/>
          <w:szCs w:val="21"/>
        </w:rPr>
        <w:t>餌場、</w:t>
      </w:r>
      <w:r w:rsidR="00CF7037" w:rsidRPr="00D872BF">
        <w:rPr>
          <w:rFonts w:ascii="Times New Roman" w:eastAsia="ＭＳ 明朝" w:hAnsi="Times New Roman" w:cs="ＭＳ 明朝" w:hint="eastAsia"/>
          <w:kern w:val="0"/>
          <w:szCs w:val="21"/>
        </w:rPr>
        <w:t xml:space="preserve">　　　</w:t>
      </w:r>
    </w:p>
    <w:p w14:paraId="0D4517A6" w14:textId="77777777" w:rsidR="00781378" w:rsidRPr="00D872BF" w:rsidRDefault="00781378" w:rsidP="00CF7037">
      <w:pPr>
        <w:overflowPunct w:val="0"/>
        <w:ind w:leftChars="200" w:left="42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隠れ場として重要な</w:t>
      </w:r>
      <w:r w:rsidR="00CF7037" w:rsidRPr="00D872BF">
        <w:rPr>
          <w:rFonts w:ascii="Times New Roman" w:eastAsia="ＭＳ 明朝" w:hAnsi="Times New Roman" w:cs="ＭＳ 明朝" w:hint="eastAsia"/>
          <w:kern w:val="0"/>
          <w:szCs w:val="21"/>
        </w:rPr>
        <w:t>空洞木や枯損木、目的樹種以外の樹種であっても目的樹種の成長</w:t>
      </w:r>
      <w:r w:rsidRPr="00D872BF">
        <w:rPr>
          <w:rFonts w:ascii="Times New Roman" w:eastAsia="ＭＳ 明朝" w:hAnsi="Times New Roman" w:cs="ＭＳ 明朝" w:hint="eastAsia"/>
          <w:kern w:val="0"/>
          <w:szCs w:val="21"/>
        </w:rPr>
        <w:t>を妨げないものについては、保残に努めることとする。</w:t>
      </w:r>
    </w:p>
    <w:p w14:paraId="2EA8F2C1"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伐採の対象とする立木については、標準伐期齢以上を目安として選定するものとする。</w:t>
      </w:r>
    </w:p>
    <w:p w14:paraId="2275997A"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48D9C1D" w14:textId="77777777" w:rsidR="00781378" w:rsidRPr="00D872BF" w:rsidRDefault="00781378" w:rsidP="00CF7037">
      <w:pPr>
        <w:overflowPunct w:val="0"/>
        <w:ind w:firstLineChars="100" w:firstLine="21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ア　皆伐</w:t>
      </w:r>
    </w:p>
    <w:p w14:paraId="17AAC041" w14:textId="77777777" w:rsidR="00781378" w:rsidRPr="00D872BF" w:rsidRDefault="00781378" w:rsidP="0091239F">
      <w:pPr>
        <w:overflowPunct w:val="0"/>
        <w:ind w:leftChars="200" w:left="420" w:firstLineChars="100" w:firstLine="21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皆伐については、主伐の</w:t>
      </w:r>
      <w:r w:rsidR="0091239F" w:rsidRPr="00D872BF">
        <w:rPr>
          <w:rFonts w:ascii="Times New Roman" w:eastAsia="ＭＳ 明朝" w:hAnsi="Times New Roman" w:cs="ＭＳ 明朝" w:hint="eastAsia"/>
          <w:kern w:val="0"/>
          <w:szCs w:val="21"/>
        </w:rPr>
        <w:t>うち択伐以外のものとする。皆伐に当たっては、気候、地形、</w:t>
      </w:r>
      <w:r w:rsidRPr="00D872BF">
        <w:rPr>
          <w:rFonts w:ascii="Times New Roman" w:eastAsia="ＭＳ 明朝" w:hAnsi="Times New Roman" w:cs="ＭＳ 明朝" w:hint="eastAsia"/>
          <w:kern w:val="0"/>
          <w:szCs w:val="21"/>
        </w:rPr>
        <w:t>土壌等の自然的条件及び公益的機能の確保の必要性を踏まえ、適切な伐採区域の形状、</w:t>
      </w:r>
      <w:r w:rsidRPr="00D872BF">
        <w:rPr>
          <w:rFonts w:ascii="Times New Roman" w:eastAsia="ＭＳ 明朝" w:hAnsi="Times New Roman" w:cs="Times New Roman"/>
          <w:kern w:val="0"/>
          <w:szCs w:val="21"/>
        </w:rPr>
        <w:t>1</w:t>
      </w:r>
      <w:r w:rsidRPr="00D872BF">
        <w:rPr>
          <w:rFonts w:ascii="Times New Roman" w:eastAsia="ＭＳ 明朝" w:hAnsi="Times New Roman" w:cs="ＭＳ 明朝" w:hint="eastAsia"/>
          <w:kern w:val="0"/>
          <w:szCs w:val="21"/>
        </w:rPr>
        <w:t>箇所当たりの伐採面積の規</w:t>
      </w:r>
      <w:r w:rsidR="0091239F" w:rsidRPr="00D872BF">
        <w:rPr>
          <w:rFonts w:ascii="Times New Roman" w:eastAsia="ＭＳ 明朝" w:hAnsi="Times New Roman" w:cs="ＭＳ 明朝" w:hint="eastAsia"/>
          <w:kern w:val="0"/>
          <w:szCs w:val="21"/>
        </w:rPr>
        <w:t>模及び伐採区域のモザイク的配置に配慮し、適確な更新を図る</w:t>
      </w:r>
      <w:r w:rsidRPr="00D872BF">
        <w:rPr>
          <w:rFonts w:ascii="Times New Roman" w:eastAsia="ＭＳ 明朝" w:hAnsi="Times New Roman" w:cs="ＭＳ 明朝" w:hint="eastAsia"/>
          <w:kern w:val="0"/>
          <w:szCs w:val="21"/>
        </w:rPr>
        <w:t>こととする。</w:t>
      </w:r>
    </w:p>
    <w:p w14:paraId="0C9E4E8A"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037BE34" w14:textId="77777777" w:rsidR="00781378" w:rsidRPr="00D872BF" w:rsidRDefault="0091239F"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イ　択伐</w:t>
      </w:r>
    </w:p>
    <w:p w14:paraId="6588A1F6" w14:textId="77777777" w:rsidR="00781378" w:rsidRPr="00D872BF" w:rsidRDefault="00781378" w:rsidP="002C5376">
      <w:pPr>
        <w:overflowPunct w:val="0"/>
        <w:ind w:leftChars="200" w:left="420" w:firstLineChars="100" w:firstLine="21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択伐については、主伐の</w:t>
      </w:r>
      <w:r w:rsidR="0091239F" w:rsidRPr="00D872BF">
        <w:rPr>
          <w:rFonts w:ascii="Times New Roman" w:eastAsia="ＭＳ 明朝" w:hAnsi="Times New Roman" w:cs="ＭＳ 明朝" w:hint="eastAsia"/>
          <w:kern w:val="0"/>
          <w:szCs w:val="21"/>
        </w:rPr>
        <w:t>うち、伐採区域の森林を構成する立木の一部を伐採する方法で</w:t>
      </w:r>
      <w:r w:rsidRPr="00D872BF">
        <w:rPr>
          <w:rFonts w:ascii="Times New Roman" w:eastAsia="ＭＳ 明朝" w:hAnsi="Times New Roman" w:cs="ＭＳ 明朝" w:hint="eastAsia"/>
          <w:kern w:val="0"/>
          <w:szCs w:val="21"/>
        </w:rPr>
        <w:t>あって、単木・帯状又は樹</w:t>
      </w:r>
      <w:r w:rsidR="0091239F" w:rsidRPr="00D872BF">
        <w:rPr>
          <w:rFonts w:ascii="Times New Roman" w:eastAsia="ＭＳ 明朝" w:hAnsi="Times New Roman" w:cs="ＭＳ 明朝" w:hint="eastAsia"/>
          <w:kern w:val="0"/>
          <w:szCs w:val="21"/>
        </w:rPr>
        <w:t>群を単位として、伐採区域全体ではおおむね均等な割合で行う</w:t>
      </w:r>
      <w:r w:rsidRPr="00D872BF">
        <w:rPr>
          <w:rFonts w:ascii="Times New Roman" w:eastAsia="ＭＳ 明朝" w:hAnsi="Times New Roman" w:cs="ＭＳ 明朝" w:hint="eastAsia"/>
          <w:kern w:val="0"/>
          <w:szCs w:val="21"/>
        </w:rPr>
        <w:t>ものとする。択伐に当たっ</w:t>
      </w:r>
      <w:r w:rsidR="0091239F" w:rsidRPr="00D872BF">
        <w:rPr>
          <w:rFonts w:ascii="Times New Roman" w:eastAsia="ＭＳ 明朝" w:hAnsi="Times New Roman" w:cs="ＭＳ 明朝" w:hint="eastAsia"/>
          <w:kern w:val="0"/>
          <w:szCs w:val="21"/>
        </w:rPr>
        <w:t>ては、森林の有する多面的機能の維持増進が図られる適正な林</w:t>
      </w:r>
      <w:r w:rsidRPr="00D872BF">
        <w:rPr>
          <w:rFonts w:ascii="Times New Roman" w:eastAsia="ＭＳ 明朝" w:hAnsi="Times New Roman" w:cs="ＭＳ 明朝" w:hint="eastAsia"/>
          <w:kern w:val="0"/>
          <w:szCs w:val="21"/>
        </w:rPr>
        <w:t>分構造となるよう、一定の立木材積を維持するものとし、適切な伐採率によることとする。</w:t>
      </w:r>
    </w:p>
    <w:p w14:paraId="45BA48BD" w14:textId="77777777" w:rsidR="002C5376" w:rsidRPr="00D872BF" w:rsidRDefault="002C5376" w:rsidP="002C5376">
      <w:pPr>
        <w:overflowPunct w:val="0"/>
        <w:ind w:leftChars="200" w:left="420" w:firstLineChars="100" w:firstLine="210"/>
        <w:jc w:val="left"/>
        <w:textAlignment w:val="baseline"/>
        <w:rPr>
          <w:rFonts w:ascii="Times New Roman" w:eastAsia="ＭＳ 明朝" w:hAnsi="Times New Roman" w:cs="ＭＳ 明朝"/>
          <w:kern w:val="0"/>
          <w:szCs w:val="21"/>
        </w:rPr>
      </w:pPr>
    </w:p>
    <w:p w14:paraId="1685437E" w14:textId="77777777" w:rsidR="002C5376" w:rsidRPr="00D872BF" w:rsidRDefault="00AB2961" w:rsidP="002C5376">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２</w:t>
      </w:r>
      <w:r w:rsidR="002C5376" w:rsidRPr="00D872BF">
        <w:rPr>
          <w:rFonts w:ascii="Times New Roman" w:eastAsia="ＭＳ 明朝" w:hAnsi="Times New Roman" w:cs="ＭＳ 明朝" w:hint="eastAsia"/>
          <w:kern w:val="0"/>
          <w:szCs w:val="21"/>
        </w:rPr>
        <w:t xml:space="preserve">　その他必要な事項</w:t>
      </w:r>
    </w:p>
    <w:p w14:paraId="117B0188" w14:textId="77777777" w:rsidR="002C5376" w:rsidRPr="00D872BF" w:rsidRDefault="002C5376" w:rsidP="002C5376">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該当なし</w:t>
      </w:r>
    </w:p>
    <w:p w14:paraId="36F68032" w14:textId="77777777" w:rsidR="002C5376" w:rsidRPr="00D872BF" w:rsidRDefault="002C5376" w:rsidP="002C5376">
      <w:pPr>
        <w:overflowPunct w:val="0"/>
        <w:ind w:leftChars="200" w:left="420" w:firstLineChars="100" w:firstLine="210"/>
        <w:jc w:val="left"/>
        <w:textAlignment w:val="baseline"/>
        <w:rPr>
          <w:rFonts w:ascii="ＭＳ 明朝" w:eastAsia="ＭＳ 明朝" w:hAnsi="Times New Roman" w:cs="Times New Roman"/>
          <w:kern w:val="0"/>
          <w:szCs w:val="21"/>
        </w:rPr>
      </w:pPr>
    </w:p>
    <w:p w14:paraId="29A0C413"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第２　造林に関する事項</w:t>
      </w:r>
    </w:p>
    <w:p w14:paraId="178ED270"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5D2BDBBE" w14:textId="77777777" w:rsidR="00781378" w:rsidRPr="00D872BF" w:rsidRDefault="002C537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１　人工造林に関する事項</w:t>
      </w:r>
    </w:p>
    <w:p w14:paraId="7699E5AE"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090D465D" w14:textId="77777777" w:rsidR="00781378" w:rsidRPr="00D872BF" w:rsidRDefault="002C537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1</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人工造林の対象樹種</w:t>
      </w:r>
    </w:p>
    <w:p w14:paraId="5D5124E4" w14:textId="77777777" w:rsidR="002C5376" w:rsidRPr="00D872BF" w:rsidRDefault="002C537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造林樹種は立地条件に適応し、適地適木の観点から成林の安全性が高いものを下表の中か　　　</w:t>
      </w:r>
      <w:r w:rsidRPr="00D872BF">
        <w:rPr>
          <w:rFonts w:ascii="Times New Roman" w:eastAsia="ＭＳ 明朝" w:hAnsi="Times New Roman" w:cs="ＭＳ 明朝" w:hint="eastAsia"/>
          <w:kern w:val="0"/>
          <w:szCs w:val="21"/>
        </w:rPr>
        <w:t xml:space="preserve"> </w:t>
      </w:r>
    </w:p>
    <w:p w14:paraId="0D012722" w14:textId="77777777" w:rsidR="00781378" w:rsidRPr="00D872BF" w:rsidRDefault="002C537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 xml:space="preserve">ら選定することとする。　</w:t>
      </w:r>
    </w:p>
    <w:p w14:paraId="0046F0D6" w14:textId="77777777" w:rsidR="002C5376" w:rsidRPr="00D872BF" w:rsidRDefault="002C537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なお、下</w:t>
      </w:r>
      <w:r w:rsidR="000F30B9" w:rsidRPr="00D872BF">
        <w:rPr>
          <w:rFonts w:ascii="Times New Roman" w:eastAsia="ＭＳ 明朝" w:hAnsi="Times New Roman" w:cs="ＭＳ 明朝" w:hint="eastAsia"/>
          <w:kern w:val="0"/>
          <w:szCs w:val="21"/>
        </w:rPr>
        <w:t>表の樹種以外の樹種を植栽しようとする場合は、林業普及指導員又は村</w:t>
      </w:r>
      <w:r w:rsidR="00781378" w:rsidRPr="00D872BF">
        <w:rPr>
          <w:rFonts w:ascii="Times New Roman" w:eastAsia="ＭＳ 明朝" w:hAnsi="Times New Roman" w:cs="ＭＳ 明朝" w:hint="eastAsia"/>
          <w:kern w:val="0"/>
          <w:szCs w:val="21"/>
        </w:rPr>
        <w:t xml:space="preserve">の林務担　　　</w:t>
      </w:r>
    </w:p>
    <w:p w14:paraId="3C91FF09" w14:textId="77777777" w:rsidR="000F30B9" w:rsidRPr="00D872BF" w:rsidRDefault="002C5376" w:rsidP="000F30B9">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当部局とも相談の上、適切な樹種を選択するものとする。</w:t>
      </w:r>
    </w:p>
    <w:p w14:paraId="47F1C613" w14:textId="77777777" w:rsidR="000F30B9" w:rsidRPr="00D872BF" w:rsidRDefault="000F30B9" w:rsidP="000F30B9">
      <w:pPr>
        <w:overflowPunct w:val="0"/>
        <w:textAlignment w:val="baseline"/>
        <w:rPr>
          <w:rFonts w:ascii="ＭＳ 明朝" w:eastAsia="ＭＳ 明朝" w:hAnsi="Times New Roman" w:cs="Times New Roman"/>
          <w:kern w:val="0"/>
          <w:szCs w:val="21"/>
        </w:rPr>
      </w:pPr>
    </w:p>
    <w:p w14:paraId="2148ABE8" w14:textId="77777777" w:rsidR="000F30B9" w:rsidRPr="00D872BF" w:rsidRDefault="000F30B9" w:rsidP="000F30B9">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人工造林の対象樹種</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7"/>
        <w:gridCol w:w="5255"/>
        <w:gridCol w:w="1577"/>
      </w:tblGrid>
      <w:tr w:rsidR="00D872BF" w:rsidRPr="00D872BF" w14:paraId="27AF158A" w14:textId="77777777">
        <w:tc>
          <w:tcPr>
            <w:tcW w:w="2417" w:type="dxa"/>
            <w:tcBorders>
              <w:top w:val="single" w:sz="4" w:space="0" w:color="000000"/>
              <w:left w:val="single" w:sz="4" w:space="0" w:color="000000"/>
              <w:bottom w:val="single" w:sz="4" w:space="0" w:color="000000"/>
              <w:right w:val="single" w:sz="4" w:space="0" w:color="000000"/>
            </w:tcBorders>
          </w:tcPr>
          <w:p w14:paraId="7BF7B76C"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区　　　分</w:t>
            </w:r>
          </w:p>
        </w:tc>
        <w:tc>
          <w:tcPr>
            <w:tcW w:w="5255" w:type="dxa"/>
            <w:tcBorders>
              <w:top w:val="single" w:sz="4" w:space="0" w:color="000000"/>
              <w:left w:val="single" w:sz="4" w:space="0" w:color="000000"/>
              <w:bottom w:val="single" w:sz="4" w:space="0" w:color="000000"/>
              <w:right w:val="single" w:sz="4" w:space="0" w:color="000000"/>
            </w:tcBorders>
          </w:tcPr>
          <w:p w14:paraId="6944A9C3"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樹　　種　　名</w:t>
            </w:r>
          </w:p>
        </w:tc>
        <w:tc>
          <w:tcPr>
            <w:tcW w:w="1577" w:type="dxa"/>
            <w:tcBorders>
              <w:top w:val="single" w:sz="4" w:space="0" w:color="000000"/>
              <w:left w:val="single" w:sz="4" w:space="0" w:color="000000"/>
              <w:bottom w:val="single" w:sz="4" w:space="0" w:color="000000"/>
              <w:right w:val="single" w:sz="4" w:space="0" w:color="000000"/>
            </w:tcBorders>
          </w:tcPr>
          <w:p w14:paraId="0A317DAD"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備　　　考</w:t>
            </w:r>
          </w:p>
        </w:tc>
      </w:tr>
      <w:tr w:rsidR="000F30B9" w:rsidRPr="00D872BF" w14:paraId="71DAC091" w14:textId="77777777">
        <w:tc>
          <w:tcPr>
            <w:tcW w:w="2417" w:type="dxa"/>
            <w:tcBorders>
              <w:top w:val="single" w:sz="4" w:space="0" w:color="000000"/>
              <w:left w:val="single" w:sz="4" w:space="0" w:color="000000"/>
              <w:bottom w:val="single" w:sz="4" w:space="0" w:color="000000"/>
              <w:right w:val="single" w:sz="4" w:space="0" w:color="000000"/>
            </w:tcBorders>
          </w:tcPr>
          <w:p w14:paraId="02DA11C0"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人工造林の対象樹種</w:t>
            </w:r>
          </w:p>
          <w:p w14:paraId="02E79239"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p>
        </w:tc>
        <w:tc>
          <w:tcPr>
            <w:tcW w:w="5255" w:type="dxa"/>
            <w:tcBorders>
              <w:top w:val="single" w:sz="4" w:space="0" w:color="000000"/>
              <w:left w:val="single" w:sz="4" w:space="0" w:color="000000"/>
              <w:bottom w:val="single" w:sz="4" w:space="0" w:color="000000"/>
              <w:right w:val="single" w:sz="4" w:space="0" w:color="000000"/>
            </w:tcBorders>
          </w:tcPr>
          <w:p w14:paraId="08E15347"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リュウキュウマツ、イヌマキ等針葉樹</w:t>
            </w:r>
          </w:p>
          <w:p w14:paraId="4744889B"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デイゴ、センダン等広葉樹</w:t>
            </w:r>
          </w:p>
        </w:tc>
        <w:tc>
          <w:tcPr>
            <w:tcW w:w="1577" w:type="dxa"/>
            <w:tcBorders>
              <w:top w:val="single" w:sz="4" w:space="0" w:color="000000"/>
              <w:left w:val="single" w:sz="4" w:space="0" w:color="000000"/>
              <w:bottom w:val="single" w:sz="4" w:space="0" w:color="000000"/>
              <w:right w:val="single" w:sz="4" w:space="0" w:color="000000"/>
            </w:tcBorders>
          </w:tcPr>
          <w:p w14:paraId="2B396EE8"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p w14:paraId="55607E51"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bl>
    <w:p w14:paraId="701A5E07" w14:textId="77777777" w:rsidR="000F30B9" w:rsidRPr="00D872BF" w:rsidRDefault="000F30B9" w:rsidP="000F30B9">
      <w:pPr>
        <w:overflowPunct w:val="0"/>
        <w:textAlignment w:val="baseline"/>
        <w:rPr>
          <w:rFonts w:ascii="ＭＳ 明朝" w:eastAsia="ＭＳ 明朝" w:hAnsi="Times New Roman" w:cs="Times New Roman"/>
          <w:kern w:val="0"/>
          <w:szCs w:val="21"/>
        </w:rPr>
      </w:pPr>
    </w:p>
    <w:p w14:paraId="3E962D5A" w14:textId="77777777" w:rsidR="00781378" w:rsidRPr="00D872BF" w:rsidRDefault="000F30B9"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2</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人工造林の標準的な方法</w:t>
      </w:r>
    </w:p>
    <w:p w14:paraId="2256A472" w14:textId="77777777" w:rsidR="00192C9A" w:rsidRDefault="000F30B9" w:rsidP="000F30B9">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p>
    <w:p w14:paraId="70EF7F94" w14:textId="77777777" w:rsidR="00781378" w:rsidRPr="00D872BF" w:rsidRDefault="000F30B9" w:rsidP="00192C9A">
      <w:pPr>
        <w:overflowPunct w:val="0"/>
        <w:ind w:firstLineChars="50" w:firstLine="105"/>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ア</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人工造林の標準的な方法</w:t>
      </w:r>
    </w:p>
    <w:p w14:paraId="2EFE4CA0" w14:textId="77777777" w:rsidR="000F30B9" w:rsidRPr="00D872BF" w:rsidRDefault="000F30B9"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植栽本数は、施業の効率性や地位等の立地条件を踏まえ、既往の植栽本数や保安林の指　　　　</w:t>
      </w:r>
    </w:p>
    <w:p w14:paraId="6CCE5357" w14:textId="77777777" w:rsidR="00781378" w:rsidRPr="00D872BF" w:rsidRDefault="000F30B9"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定施業要件を勘案して、下表を標準として植栽するものとすること。</w:t>
      </w:r>
    </w:p>
    <w:p w14:paraId="426019CE" w14:textId="77777777" w:rsidR="000F30B9" w:rsidRPr="00D872BF" w:rsidRDefault="000F30B9"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また、複層林化を図る場合の下層木については、標準的な植栽本数に下層木以外の立木の　　　　</w:t>
      </w:r>
    </w:p>
    <w:p w14:paraId="7BCACE92" w14:textId="77777777" w:rsidR="00781378" w:rsidRPr="00D872BF" w:rsidRDefault="000F30B9"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伐採率（材積による率）を乗じた本数以上を植栽するものとする。</w:t>
      </w:r>
    </w:p>
    <w:p w14:paraId="2E63B5F8" w14:textId="77777777" w:rsidR="000F30B9" w:rsidRPr="00D872BF" w:rsidRDefault="000F30B9"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さらに、定められた標準的な植栽本数の範囲を超えて植栽しようとする場合は、林業普　　　　</w:t>
      </w:r>
    </w:p>
    <w:p w14:paraId="4248B98B" w14:textId="77777777" w:rsidR="00781378" w:rsidRPr="00D872BF" w:rsidRDefault="000F30B9"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及指導員又は</w:t>
      </w:r>
      <w:r w:rsidR="00781378" w:rsidRPr="00D872BF">
        <w:rPr>
          <w:rFonts w:ascii="Times New Roman" w:eastAsia="ＭＳ 明朝" w:hAnsi="Times New Roman" w:cs="ＭＳ 明朝" w:hint="eastAsia"/>
          <w:kern w:val="0"/>
          <w:szCs w:val="21"/>
        </w:rPr>
        <w:t>村の林務担当部局とも相談の上、適切な植栽本数を植栽するものとする。</w:t>
      </w:r>
    </w:p>
    <w:p w14:paraId="7B02EA26"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9DDC025" w14:textId="77777777" w:rsidR="000F30B9" w:rsidRPr="00D872BF" w:rsidRDefault="000F30B9" w:rsidP="000F30B9">
      <w:pPr>
        <w:overflowPunct w:val="0"/>
        <w:textAlignment w:val="baseline"/>
        <w:rPr>
          <w:rFonts w:ascii="ＭＳ 明朝" w:eastAsia="ＭＳ 明朝" w:hAnsi="Times New Roman" w:cs="ＭＳ 明朝"/>
          <w:kern w:val="0"/>
          <w:szCs w:val="21"/>
        </w:rPr>
      </w:pPr>
      <w:r w:rsidRPr="00D872BF">
        <w:rPr>
          <w:rFonts w:ascii="Times New Roman" w:eastAsia="ＭＳ 明朝" w:hAnsi="Times New Roman" w:cs="ＭＳ 明朝" w:hint="eastAsia"/>
          <w:kern w:val="0"/>
          <w:szCs w:val="21"/>
        </w:rPr>
        <w:t>２　植裁本数その他造林の標準的な</w:t>
      </w:r>
      <w:r w:rsidRPr="00D872BF">
        <w:rPr>
          <w:rFonts w:ascii="ＭＳ 明朝" w:eastAsia="ＭＳ 明朝" w:hAnsi="Times New Roman" w:cs="ＭＳ 明朝" w:hint="eastAsia"/>
          <w:kern w:val="0"/>
          <w:szCs w:val="21"/>
        </w:rPr>
        <w:t>方法</w:t>
      </w:r>
    </w:p>
    <w:p w14:paraId="0B212D87" w14:textId="77777777" w:rsidR="00AB2961" w:rsidRPr="00D872BF" w:rsidRDefault="00AB2961" w:rsidP="000F30B9">
      <w:pPr>
        <w:overflowPunct w:val="0"/>
        <w:textAlignment w:val="baseline"/>
        <w:rPr>
          <w:rFonts w:ascii="Times New Roman" w:eastAsia="ＭＳ 明朝" w:hAnsi="Times New Roman" w:cs="ＭＳ 明朝"/>
          <w:strike/>
          <w:kern w:val="0"/>
          <w:szCs w:val="21"/>
        </w:rPr>
      </w:pPr>
    </w:p>
    <w:p w14:paraId="12DC3E9B" w14:textId="77777777" w:rsidR="000F30B9" w:rsidRPr="00D872BF" w:rsidRDefault="00494862" w:rsidP="00192C9A">
      <w:pPr>
        <w:overflowPunct w:val="0"/>
        <w:ind w:firstLineChars="100" w:firstLine="210"/>
        <w:textAlignment w:val="baseline"/>
        <w:rPr>
          <w:rFonts w:ascii="Times New Roman" w:eastAsia="ＭＳ 明朝" w:hAnsi="Times New Roman" w:cs="ＭＳ 明朝"/>
          <w:strike/>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kern w:val="0"/>
          <w:szCs w:val="21"/>
        </w:rPr>
        <w:t>ア</w:t>
      </w:r>
      <w:r w:rsidR="000F30B9" w:rsidRPr="00D872BF">
        <w:rPr>
          <w:rFonts w:ascii="Times New Roman" w:eastAsia="ＭＳ 明朝" w:hAnsi="Times New Roman" w:cs="Times New Roman"/>
          <w:kern w:val="0"/>
          <w:szCs w:val="21"/>
        </w:rPr>
        <w:t xml:space="preserve"> </w:t>
      </w:r>
      <w:r w:rsidR="000F30B9" w:rsidRPr="00D872BF">
        <w:rPr>
          <w:rFonts w:ascii="ＭＳ 明朝" w:eastAsia="ＭＳ 明朝" w:hAnsi="Times New Roman" w:cs="ＭＳ 明朝" w:hint="eastAsia"/>
          <w:kern w:val="0"/>
          <w:szCs w:val="21"/>
        </w:rPr>
        <w:t>人工林の樹種別及び仕立ての方法別の植栽本数</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12"/>
        <w:gridCol w:w="2313"/>
        <w:gridCol w:w="2942"/>
        <w:gridCol w:w="1682"/>
      </w:tblGrid>
      <w:tr w:rsidR="00D872BF" w:rsidRPr="00D872BF" w14:paraId="51AF9D36" w14:textId="77777777">
        <w:tc>
          <w:tcPr>
            <w:tcW w:w="2312" w:type="dxa"/>
            <w:tcBorders>
              <w:top w:val="single" w:sz="4" w:space="0" w:color="000000"/>
              <w:left w:val="single" w:sz="4" w:space="0" w:color="000000"/>
              <w:bottom w:val="single" w:sz="4" w:space="0" w:color="000000"/>
              <w:right w:val="single" w:sz="4" w:space="0" w:color="000000"/>
            </w:tcBorders>
          </w:tcPr>
          <w:p w14:paraId="265A7A61"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lastRenderedPageBreak/>
              <w:t>樹　　　種</w:t>
            </w:r>
          </w:p>
        </w:tc>
        <w:tc>
          <w:tcPr>
            <w:tcW w:w="2313" w:type="dxa"/>
            <w:tcBorders>
              <w:top w:val="single" w:sz="4" w:space="0" w:color="000000"/>
              <w:left w:val="single" w:sz="4" w:space="0" w:color="000000"/>
              <w:bottom w:val="single" w:sz="4" w:space="0" w:color="000000"/>
              <w:right w:val="single" w:sz="4" w:space="0" w:color="000000"/>
            </w:tcBorders>
          </w:tcPr>
          <w:p w14:paraId="7815AC4F"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仕立ての方法</w:t>
            </w:r>
          </w:p>
        </w:tc>
        <w:tc>
          <w:tcPr>
            <w:tcW w:w="2942" w:type="dxa"/>
            <w:tcBorders>
              <w:top w:val="single" w:sz="4" w:space="0" w:color="000000"/>
              <w:left w:val="single" w:sz="4" w:space="0" w:color="000000"/>
              <w:bottom w:val="single" w:sz="4" w:space="0" w:color="000000"/>
              <w:right w:val="single" w:sz="4" w:space="0" w:color="000000"/>
            </w:tcBorders>
          </w:tcPr>
          <w:p w14:paraId="72804111"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標準的な植栽本数（本</w:t>
            </w:r>
            <w:r w:rsidRPr="00D872BF">
              <w:rPr>
                <w:rFonts w:ascii="Times New Roman" w:eastAsia="ＭＳ 明朝" w:hAnsi="Times New Roman" w:cs="Times New Roman"/>
                <w:kern w:val="0"/>
                <w:szCs w:val="21"/>
              </w:rPr>
              <w:t>/ha</w:t>
            </w:r>
            <w:r w:rsidRPr="00D872BF">
              <w:rPr>
                <w:rFonts w:ascii="Times New Roman" w:eastAsia="ＭＳ 明朝" w:hAnsi="Times New Roman" w:cs="ＭＳ 明朝" w:hint="eastAsia"/>
                <w:kern w:val="0"/>
                <w:szCs w:val="21"/>
              </w:rPr>
              <w:t>）</w:t>
            </w:r>
          </w:p>
        </w:tc>
        <w:tc>
          <w:tcPr>
            <w:tcW w:w="1682" w:type="dxa"/>
            <w:tcBorders>
              <w:top w:val="single" w:sz="4" w:space="0" w:color="000000"/>
              <w:left w:val="single" w:sz="4" w:space="0" w:color="000000"/>
              <w:bottom w:val="single" w:sz="4" w:space="0" w:color="000000"/>
              <w:right w:val="single" w:sz="4" w:space="0" w:color="000000"/>
            </w:tcBorders>
          </w:tcPr>
          <w:p w14:paraId="3D4D1872"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備　考</w:t>
            </w:r>
          </w:p>
        </w:tc>
      </w:tr>
      <w:tr w:rsidR="00D872BF" w:rsidRPr="00D872BF" w14:paraId="457A4275" w14:textId="77777777">
        <w:tc>
          <w:tcPr>
            <w:tcW w:w="2312" w:type="dxa"/>
            <w:tcBorders>
              <w:top w:val="single" w:sz="4" w:space="0" w:color="000000"/>
              <w:left w:val="single" w:sz="4" w:space="0" w:color="000000"/>
              <w:bottom w:val="single" w:sz="4" w:space="0" w:color="000000"/>
              <w:right w:val="single" w:sz="4" w:space="0" w:color="000000"/>
            </w:tcBorders>
          </w:tcPr>
          <w:p w14:paraId="592F0B9D"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リュウキュウマツ</w:t>
            </w:r>
            <w:r w:rsidRPr="00D872BF">
              <w:rPr>
                <w:rFonts w:ascii="Times New Roman" w:eastAsia="ＭＳ 明朝" w:hAnsi="Times New Roman" w:cs="Times New Roman"/>
                <w:kern w:val="0"/>
                <w:szCs w:val="21"/>
              </w:rPr>
              <w:t xml:space="preserve"> </w:t>
            </w:r>
          </w:p>
        </w:tc>
        <w:tc>
          <w:tcPr>
            <w:tcW w:w="2313" w:type="dxa"/>
            <w:tcBorders>
              <w:top w:val="single" w:sz="4" w:space="0" w:color="000000"/>
              <w:left w:val="single" w:sz="4" w:space="0" w:color="000000"/>
              <w:bottom w:val="single" w:sz="4" w:space="0" w:color="000000"/>
              <w:right w:val="single" w:sz="4" w:space="0" w:color="000000"/>
            </w:tcBorders>
          </w:tcPr>
          <w:p w14:paraId="7CDD6E8F"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密仕立て</w:t>
            </w:r>
          </w:p>
        </w:tc>
        <w:tc>
          <w:tcPr>
            <w:tcW w:w="2942" w:type="dxa"/>
            <w:tcBorders>
              <w:top w:val="single" w:sz="4" w:space="0" w:color="000000"/>
              <w:left w:val="single" w:sz="4" w:space="0" w:color="000000"/>
              <w:bottom w:val="single" w:sz="4" w:space="0" w:color="000000"/>
              <w:right w:val="single" w:sz="4" w:space="0" w:color="000000"/>
            </w:tcBorders>
          </w:tcPr>
          <w:p w14:paraId="55E74CB3"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５，０００穴（播種）</w:t>
            </w:r>
          </w:p>
        </w:tc>
        <w:tc>
          <w:tcPr>
            <w:tcW w:w="1682" w:type="dxa"/>
            <w:tcBorders>
              <w:top w:val="single" w:sz="4" w:space="0" w:color="000000"/>
              <w:left w:val="single" w:sz="4" w:space="0" w:color="000000"/>
              <w:bottom w:val="single" w:sz="4" w:space="0" w:color="000000"/>
              <w:right w:val="single" w:sz="4" w:space="0" w:color="000000"/>
            </w:tcBorders>
          </w:tcPr>
          <w:p w14:paraId="25764678"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r w:rsidR="00D872BF" w:rsidRPr="00D872BF" w14:paraId="505280FB" w14:textId="77777777">
        <w:tc>
          <w:tcPr>
            <w:tcW w:w="2312" w:type="dxa"/>
            <w:tcBorders>
              <w:top w:val="single" w:sz="4" w:space="0" w:color="000000"/>
              <w:left w:val="single" w:sz="4" w:space="0" w:color="000000"/>
              <w:bottom w:val="single" w:sz="4" w:space="0" w:color="000000"/>
              <w:right w:val="single" w:sz="4" w:space="0" w:color="000000"/>
            </w:tcBorders>
          </w:tcPr>
          <w:p w14:paraId="7E546CAC"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イヌマキ</w:t>
            </w:r>
          </w:p>
        </w:tc>
        <w:tc>
          <w:tcPr>
            <w:tcW w:w="2313" w:type="dxa"/>
            <w:tcBorders>
              <w:top w:val="single" w:sz="4" w:space="0" w:color="000000"/>
              <w:left w:val="single" w:sz="4" w:space="0" w:color="000000"/>
              <w:bottom w:val="single" w:sz="4" w:space="0" w:color="000000"/>
              <w:right w:val="single" w:sz="4" w:space="0" w:color="000000"/>
            </w:tcBorders>
          </w:tcPr>
          <w:p w14:paraId="07DA1174"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密仕立て</w:t>
            </w:r>
          </w:p>
        </w:tc>
        <w:tc>
          <w:tcPr>
            <w:tcW w:w="2942" w:type="dxa"/>
            <w:tcBorders>
              <w:top w:val="single" w:sz="4" w:space="0" w:color="000000"/>
              <w:left w:val="single" w:sz="4" w:space="0" w:color="000000"/>
              <w:bottom w:val="single" w:sz="4" w:space="0" w:color="000000"/>
              <w:right w:val="single" w:sz="4" w:space="0" w:color="000000"/>
            </w:tcBorders>
          </w:tcPr>
          <w:p w14:paraId="53DC3222"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６，０００本</w:t>
            </w:r>
          </w:p>
        </w:tc>
        <w:tc>
          <w:tcPr>
            <w:tcW w:w="1682" w:type="dxa"/>
            <w:tcBorders>
              <w:top w:val="single" w:sz="4" w:space="0" w:color="000000"/>
              <w:left w:val="single" w:sz="4" w:space="0" w:color="000000"/>
              <w:bottom w:val="single" w:sz="4" w:space="0" w:color="000000"/>
              <w:right w:val="single" w:sz="4" w:space="0" w:color="000000"/>
            </w:tcBorders>
          </w:tcPr>
          <w:p w14:paraId="417C1586"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r w:rsidR="00D872BF" w:rsidRPr="00D872BF" w14:paraId="4F1D8B1A" w14:textId="77777777">
        <w:tc>
          <w:tcPr>
            <w:tcW w:w="2312" w:type="dxa"/>
            <w:tcBorders>
              <w:top w:val="single" w:sz="4" w:space="0" w:color="000000"/>
              <w:left w:val="single" w:sz="4" w:space="0" w:color="000000"/>
              <w:bottom w:val="single" w:sz="4" w:space="0" w:color="000000"/>
              <w:right w:val="single" w:sz="4" w:space="0" w:color="000000"/>
            </w:tcBorders>
          </w:tcPr>
          <w:p w14:paraId="082B0C15"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シャリンバイ</w:t>
            </w:r>
            <w:r w:rsidRPr="00D872BF">
              <w:rPr>
                <w:rFonts w:ascii="Times New Roman" w:eastAsia="ＭＳ 明朝" w:hAnsi="Times New Roman" w:cs="Times New Roman"/>
                <w:kern w:val="0"/>
                <w:szCs w:val="21"/>
              </w:rPr>
              <w:t xml:space="preserve"> </w:t>
            </w:r>
          </w:p>
        </w:tc>
        <w:tc>
          <w:tcPr>
            <w:tcW w:w="2313" w:type="dxa"/>
            <w:tcBorders>
              <w:top w:val="single" w:sz="4" w:space="0" w:color="000000"/>
              <w:left w:val="single" w:sz="4" w:space="0" w:color="000000"/>
              <w:bottom w:val="single" w:sz="4" w:space="0" w:color="000000"/>
              <w:right w:val="single" w:sz="4" w:space="0" w:color="000000"/>
            </w:tcBorders>
          </w:tcPr>
          <w:p w14:paraId="767B2E82"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密仕立て</w:t>
            </w:r>
          </w:p>
        </w:tc>
        <w:tc>
          <w:tcPr>
            <w:tcW w:w="2942" w:type="dxa"/>
            <w:tcBorders>
              <w:top w:val="single" w:sz="4" w:space="0" w:color="000000"/>
              <w:left w:val="single" w:sz="4" w:space="0" w:color="000000"/>
              <w:bottom w:val="single" w:sz="4" w:space="0" w:color="000000"/>
              <w:right w:val="single" w:sz="4" w:space="0" w:color="000000"/>
            </w:tcBorders>
          </w:tcPr>
          <w:p w14:paraId="6EB429DC" w14:textId="77777777" w:rsidR="000F30B9" w:rsidRPr="00D872BF" w:rsidRDefault="00A95B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Pr>
                <w:rFonts w:ascii="Times New Roman" w:eastAsia="ＭＳ 明朝" w:hAnsi="Times New Roman" w:cs="ＭＳ 明朝" w:hint="eastAsia"/>
                <w:kern w:val="0"/>
                <w:szCs w:val="21"/>
              </w:rPr>
              <w:t>７，０</w:t>
            </w:r>
            <w:r w:rsidR="000F30B9" w:rsidRPr="00D872BF">
              <w:rPr>
                <w:rFonts w:ascii="Times New Roman" w:eastAsia="ＭＳ 明朝" w:hAnsi="Times New Roman" w:cs="ＭＳ 明朝" w:hint="eastAsia"/>
                <w:kern w:val="0"/>
                <w:szCs w:val="21"/>
              </w:rPr>
              <w:t>００本</w:t>
            </w:r>
            <w:r w:rsidR="000F30B9" w:rsidRPr="00D872BF">
              <w:rPr>
                <w:rFonts w:ascii="Times New Roman" w:eastAsia="ＭＳ 明朝" w:hAnsi="Times New Roman" w:cs="Times New Roman"/>
                <w:kern w:val="0"/>
                <w:szCs w:val="21"/>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10B6C7D9"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r w:rsidR="00D872BF" w:rsidRPr="00D872BF" w14:paraId="0059B76A" w14:textId="77777777">
        <w:tc>
          <w:tcPr>
            <w:tcW w:w="2312" w:type="dxa"/>
            <w:tcBorders>
              <w:top w:val="single" w:sz="4" w:space="0" w:color="000000"/>
              <w:left w:val="single" w:sz="4" w:space="0" w:color="000000"/>
              <w:bottom w:val="single" w:sz="4" w:space="0" w:color="000000"/>
              <w:right w:val="single" w:sz="4" w:space="0" w:color="000000"/>
            </w:tcBorders>
          </w:tcPr>
          <w:p w14:paraId="3B6E31EC"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デイゴ</w:t>
            </w:r>
          </w:p>
        </w:tc>
        <w:tc>
          <w:tcPr>
            <w:tcW w:w="2313" w:type="dxa"/>
            <w:tcBorders>
              <w:top w:val="single" w:sz="4" w:space="0" w:color="000000"/>
              <w:left w:val="single" w:sz="4" w:space="0" w:color="000000"/>
              <w:bottom w:val="single" w:sz="4" w:space="0" w:color="000000"/>
              <w:right w:val="single" w:sz="4" w:space="0" w:color="000000"/>
            </w:tcBorders>
          </w:tcPr>
          <w:p w14:paraId="0D7DFD89"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疎仕立て</w:t>
            </w:r>
          </w:p>
        </w:tc>
        <w:tc>
          <w:tcPr>
            <w:tcW w:w="2942" w:type="dxa"/>
            <w:tcBorders>
              <w:top w:val="single" w:sz="4" w:space="0" w:color="000000"/>
              <w:left w:val="single" w:sz="4" w:space="0" w:color="000000"/>
              <w:bottom w:val="single" w:sz="4" w:space="0" w:color="000000"/>
              <w:right w:val="single" w:sz="4" w:space="0" w:color="000000"/>
            </w:tcBorders>
          </w:tcPr>
          <w:p w14:paraId="3574193B" w14:textId="77777777" w:rsidR="000F30B9" w:rsidRPr="00D872BF" w:rsidRDefault="00A95B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Pr>
                <w:rFonts w:ascii="Times New Roman" w:eastAsia="ＭＳ 明朝" w:hAnsi="Times New Roman" w:cs="ＭＳ 明朝" w:hint="eastAsia"/>
                <w:kern w:val="0"/>
                <w:szCs w:val="21"/>
              </w:rPr>
              <w:t>１，５</w:t>
            </w:r>
            <w:r w:rsidR="000F30B9" w:rsidRPr="00D872BF">
              <w:rPr>
                <w:rFonts w:ascii="Times New Roman" w:eastAsia="ＭＳ 明朝" w:hAnsi="Times New Roman" w:cs="ＭＳ 明朝" w:hint="eastAsia"/>
                <w:kern w:val="0"/>
                <w:szCs w:val="21"/>
              </w:rPr>
              <w:t>００本</w:t>
            </w:r>
            <w:r w:rsidR="000F30B9" w:rsidRPr="00D872BF">
              <w:rPr>
                <w:rFonts w:ascii="Times New Roman" w:eastAsia="ＭＳ 明朝" w:hAnsi="Times New Roman" w:cs="Times New Roman"/>
                <w:kern w:val="0"/>
                <w:szCs w:val="21"/>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41F8C992"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r w:rsidR="000F30B9" w:rsidRPr="00D872BF" w14:paraId="572BD5B2" w14:textId="77777777">
        <w:tc>
          <w:tcPr>
            <w:tcW w:w="2312" w:type="dxa"/>
            <w:tcBorders>
              <w:top w:val="single" w:sz="4" w:space="0" w:color="000000"/>
              <w:left w:val="single" w:sz="4" w:space="0" w:color="000000"/>
              <w:bottom w:val="single" w:sz="4" w:space="0" w:color="000000"/>
              <w:right w:val="single" w:sz="4" w:space="0" w:color="000000"/>
            </w:tcBorders>
          </w:tcPr>
          <w:p w14:paraId="0CDE1B07"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モクマオウ　その他</w:t>
            </w:r>
          </w:p>
        </w:tc>
        <w:tc>
          <w:tcPr>
            <w:tcW w:w="2313" w:type="dxa"/>
            <w:tcBorders>
              <w:top w:val="single" w:sz="4" w:space="0" w:color="000000"/>
              <w:left w:val="single" w:sz="4" w:space="0" w:color="000000"/>
              <w:bottom w:val="single" w:sz="4" w:space="0" w:color="000000"/>
              <w:right w:val="single" w:sz="4" w:space="0" w:color="000000"/>
            </w:tcBorders>
          </w:tcPr>
          <w:p w14:paraId="3FBF93E4"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中仕立て</w:t>
            </w:r>
          </w:p>
        </w:tc>
        <w:tc>
          <w:tcPr>
            <w:tcW w:w="2942" w:type="dxa"/>
            <w:tcBorders>
              <w:top w:val="single" w:sz="4" w:space="0" w:color="000000"/>
              <w:left w:val="single" w:sz="4" w:space="0" w:color="000000"/>
              <w:bottom w:val="single" w:sz="4" w:space="0" w:color="000000"/>
              <w:right w:val="single" w:sz="4" w:space="0" w:color="000000"/>
            </w:tcBorders>
          </w:tcPr>
          <w:p w14:paraId="33996A76"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４，４００本</w:t>
            </w:r>
            <w:r w:rsidRPr="00D872BF">
              <w:rPr>
                <w:rFonts w:ascii="Times New Roman" w:eastAsia="ＭＳ 明朝" w:hAnsi="Times New Roman" w:cs="Times New Roman"/>
                <w:kern w:val="0"/>
                <w:szCs w:val="21"/>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1F95F6DA"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kern w:val="0"/>
                <w:szCs w:val="21"/>
              </w:rPr>
            </w:pPr>
          </w:p>
        </w:tc>
      </w:tr>
    </w:tbl>
    <w:p w14:paraId="47B1F8F6" w14:textId="77777777" w:rsidR="00494862" w:rsidRPr="00D872BF" w:rsidRDefault="00494862" w:rsidP="00494862">
      <w:pPr>
        <w:overflowPunct w:val="0"/>
        <w:ind w:leftChars="65" w:left="136"/>
        <w:textAlignment w:val="baseline"/>
        <w:rPr>
          <w:rFonts w:ascii="Times New Roman" w:eastAsia="ＭＳ 明朝" w:hAnsi="Times New Roman" w:cs="ＭＳ 明朝"/>
          <w:spacing w:val="14"/>
          <w:kern w:val="0"/>
          <w:szCs w:val="21"/>
        </w:rPr>
      </w:pPr>
    </w:p>
    <w:p w14:paraId="11A8D368" w14:textId="77777777" w:rsidR="00AB2961" w:rsidRPr="00D872BF" w:rsidRDefault="00AB2961" w:rsidP="00494862">
      <w:pPr>
        <w:overflowPunct w:val="0"/>
        <w:ind w:leftChars="65" w:left="136"/>
        <w:textAlignment w:val="baseline"/>
        <w:rPr>
          <w:rFonts w:ascii="Times New Roman" w:eastAsia="ＭＳ 明朝" w:hAnsi="Times New Roman" w:cs="ＭＳ 明朝"/>
          <w:spacing w:val="14"/>
          <w:kern w:val="0"/>
          <w:szCs w:val="21"/>
        </w:rPr>
      </w:pPr>
    </w:p>
    <w:p w14:paraId="14C2EEB0" w14:textId="77777777" w:rsidR="00AB2961" w:rsidRPr="00D872BF" w:rsidRDefault="00AB2961" w:rsidP="00494862">
      <w:pPr>
        <w:overflowPunct w:val="0"/>
        <w:ind w:leftChars="65" w:left="136"/>
        <w:textAlignment w:val="baseline"/>
        <w:rPr>
          <w:rFonts w:ascii="Times New Roman" w:eastAsia="ＭＳ 明朝" w:hAnsi="Times New Roman" w:cs="ＭＳ 明朝"/>
          <w:spacing w:val="14"/>
          <w:kern w:val="0"/>
          <w:szCs w:val="21"/>
        </w:rPr>
      </w:pPr>
    </w:p>
    <w:p w14:paraId="154B885E" w14:textId="77777777" w:rsidR="00AB2961" w:rsidRPr="00D872BF" w:rsidRDefault="00AB2961" w:rsidP="00494862">
      <w:pPr>
        <w:overflowPunct w:val="0"/>
        <w:ind w:leftChars="65" w:left="136"/>
        <w:textAlignment w:val="baseline"/>
        <w:rPr>
          <w:rFonts w:ascii="Times New Roman" w:eastAsia="ＭＳ 明朝" w:hAnsi="Times New Roman" w:cs="ＭＳ 明朝"/>
          <w:spacing w:val="14"/>
          <w:kern w:val="0"/>
          <w:szCs w:val="21"/>
        </w:rPr>
      </w:pPr>
    </w:p>
    <w:p w14:paraId="0DBB3AFE" w14:textId="77777777" w:rsidR="00AB2961" w:rsidRPr="00D872BF" w:rsidRDefault="00AB2961" w:rsidP="00494862">
      <w:pPr>
        <w:overflowPunct w:val="0"/>
        <w:ind w:leftChars="65" w:left="136"/>
        <w:textAlignment w:val="baseline"/>
        <w:rPr>
          <w:rFonts w:ascii="Times New Roman" w:eastAsia="ＭＳ 明朝" w:hAnsi="Times New Roman" w:cs="ＭＳ 明朝"/>
          <w:spacing w:val="14"/>
          <w:kern w:val="0"/>
          <w:szCs w:val="21"/>
        </w:rPr>
      </w:pPr>
    </w:p>
    <w:p w14:paraId="62D2E8A1" w14:textId="77777777" w:rsidR="00AB2961" w:rsidRPr="00D872BF" w:rsidRDefault="00AB2961" w:rsidP="00494862">
      <w:pPr>
        <w:overflowPunct w:val="0"/>
        <w:ind w:leftChars="65" w:left="136"/>
        <w:textAlignment w:val="baseline"/>
        <w:rPr>
          <w:rFonts w:ascii="Times New Roman" w:eastAsia="ＭＳ 明朝" w:hAnsi="Times New Roman" w:cs="ＭＳ 明朝"/>
          <w:spacing w:val="14"/>
          <w:kern w:val="0"/>
          <w:szCs w:val="21"/>
        </w:rPr>
      </w:pPr>
    </w:p>
    <w:p w14:paraId="503357D5" w14:textId="77777777" w:rsidR="000F30B9" w:rsidRPr="00D872BF" w:rsidRDefault="000F30B9" w:rsidP="00494862">
      <w:pPr>
        <w:overflowPunct w:val="0"/>
        <w:ind w:leftChars="65" w:left="136"/>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イ</w:t>
      </w:r>
      <w:r w:rsidRPr="00D872BF">
        <w:rPr>
          <w:rFonts w:ascii="Times New Roman" w:eastAsia="ＭＳ 明朝" w:hAnsi="Times New Roman" w:cs="Times New Roman"/>
          <w:spacing w:val="16"/>
          <w:kern w:val="0"/>
          <w:szCs w:val="21"/>
        </w:rPr>
        <w:t xml:space="preserve">  </w:t>
      </w:r>
      <w:r w:rsidRPr="00D872BF">
        <w:rPr>
          <w:rFonts w:ascii="ＭＳ 明朝" w:eastAsia="ＭＳ 明朝" w:hAnsi="Times New Roman" w:cs="ＭＳ 明朝" w:hint="eastAsia"/>
          <w:spacing w:val="14"/>
          <w:kern w:val="0"/>
          <w:szCs w:val="21"/>
        </w:rPr>
        <w:t>その他人工造林の方法</w:t>
      </w:r>
    </w:p>
    <w:tbl>
      <w:tblPr>
        <w:tblW w:w="94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1"/>
        <w:gridCol w:w="7772"/>
      </w:tblGrid>
      <w:tr w:rsidR="00D872BF" w:rsidRPr="00D872BF" w14:paraId="40C9116F" w14:textId="77777777" w:rsidTr="00AB2961">
        <w:tc>
          <w:tcPr>
            <w:tcW w:w="1671" w:type="dxa"/>
            <w:tcBorders>
              <w:top w:val="single" w:sz="4" w:space="0" w:color="000000"/>
              <w:left w:val="single" w:sz="4" w:space="0" w:color="000000"/>
              <w:bottom w:val="single" w:sz="4" w:space="0" w:color="000000"/>
              <w:right w:val="single" w:sz="4" w:space="0" w:color="000000"/>
            </w:tcBorders>
          </w:tcPr>
          <w:p w14:paraId="5CBD5D12"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区　　　分</w:t>
            </w:r>
          </w:p>
        </w:tc>
        <w:tc>
          <w:tcPr>
            <w:tcW w:w="7772" w:type="dxa"/>
            <w:tcBorders>
              <w:top w:val="single" w:sz="4" w:space="0" w:color="000000"/>
              <w:left w:val="single" w:sz="4" w:space="0" w:color="000000"/>
              <w:bottom w:val="single" w:sz="4" w:space="0" w:color="000000"/>
              <w:right w:val="single" w:sz="4" w:space="0" w:color="000000"/>
            </w:tcBorders>
          </w:tcPr>
          <w:p w14:paraId="67A85B72"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標　　準　　的　　な　　方　　法</w:t>
            </w:r>
          </w:p>
        </w:tc>
      </w:tr>
      <w:tr w:rsidR="00D872BF" w:rsidRPr="00D872BF" w14:paraId="101F4094" w14:textId="77777777" w:rsidTr="00AB2961">
        <w:tc>
          <w:tcPr>
            <w:tcW w:w="1671" w:type="dxa"/>
            <w:tcBorders>
              <w:top w:val="single" w:sz="4" w:space="0" w:color="000000"/>
              <w:left w:val="single" w:sz="4" w:space="0" w:color="000000"/>
              <w:bottom w:val="single" w:sz="4" w:space="0" w:color="000000"/>
              <w:right w:val="single" w:sz="4" w:space="0" w:color="000000"/>
            </w:tcBorders>
          </w:tcPr>
          <w:p w14:paraId="7CAEB42D"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r w:rsidRPr="00D872BF">
              <w:rPr>
                <w:rFonts w:ascii="ＭＳ 明朝" w:eastAsia="ＭＳ 明朝" w:hAnsi="Times New Roman" w:cs="ＭＳ 明朝" w:hint="eastAsia"/>
                <w:spacing w:val="14"/>
                <w:kern w:val="0"/>
                <w:szCs w:val="21"/>
              </w:rPr>
              <w:t>地拵えの方法</w:t>
            </w:r>
          </w:p>
          <w:p w14:paraId="55430EEB"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08A02EDB"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0432471A"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17DE651F"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49DA2456"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50B0DB6C"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2BDE9275"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14A54C47"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246BF4FE"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5CA28CC3"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62FF0288" w14:textId="77777777" w:rsidR="000F30B9" w:rsidRPr="00D872BF" w:rsidRDefault="000F30B9" w:rsidP="00AB2961">
            <w:pPr>
              <w:suppressAutoHyphens/>
              <w:kinsoku w:val="0"/>
              <w:wordWrap w:val="0"/>
              <w:overflowPunct w:val="0"/>
              <w:autoSpaceDE w:val="0"/>
              <w:autoSpaceDN w:val="0"/>
              <w:adjustRightInd w:val="0"/>
              <w:spacing w:line="344" w:lineRule="atLeast"/>
              <w:textAlignment w:val="baseline"/>
              <w:rPr>
                <w:rFonts w:ascii="ＭＳ 明朝" w:eastAsia="ＭＳ 明朝" w:hAnsi="Times New Roman" w:cs="Times New Roman"/>
                <w:spacing w:val="16"/>
                <w:kern w:val="0"/>
                <w:sz w:val="19"/>
                <w:szCs w:val="19"/>
              </w:rPr>
            </w:pPr>
          </w:p>
        </w:tc>
        <w:tc>
          <w:tcPr>
            <w:tcW w:w="7772" w:type="dxa"/>
            <w:tcBorders>
              <w:top w:val="single" w:sz="4" w:space="0" w:color="000000"/>
              <w:left w:val="single" w:sz="4" w:space="0" w:color="000000"/>
              <w:bottom w:val="single" w:sz="4" w:space="0" w:color="000000"/>
              <w:right w:val="single" w:sz="4" w:space="0" w:color="000000"/>
            </w:tcBorders>
          </w:tcPr>
          <w:p w14:paraId="6C11189C"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・全刈地拵では、造林の支障とならないよう植栽間隔等を勘案して、大枝等は等高線沿いに条状に集積し、残余の小枝等は全面積に散布して林地の保護につとめる。</w:t>
            </w:r>
          </w:p>
          <w:p w14:paraId="66EA0684"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・天然性林転換地にあっては、適宜抱護樹帯を保残する。また、イヌマキ等幼令時に日陰を必要とする樹種では、前生樹をおおむね</w:t>
            </w:r>
            <w:r w:rsidRPr="00D872BF">
              <w:rPr>
                <w:rFonts w:ascii="Times New Roman" w:eastAsia="ＭＳ 明朝" w:hAnsi="Times New Roman" w:cs="Times New Roman"/>
                <w:spacing w:val="30"/>
                <w:kern w:val="0"/>
                <w:szCs w:val="21"/>
              </w:rPr>
              <w:t>20</w:t>
            </w:r>
            <w:r w:rsidRPr="00D872BF">
              <w:rPr>
                <w:rFonts w:ascii="Times New Roman" w:eastAsia="ＭＳ 明朝" w:hAnsi="Times New Roman" w:cs="ＭＳ 明朝" w:hint="eastAsia"/>
                <w:spacing w:val="14"/>
                <w:kern w:val="0"/>
                <w:szCs w:val="21"/>
              </w:rPr>
              <w:t>％保残する。</w:t>
            </w:r>
          </w:p>
          <w:p w14:paraId="3B08DAE2"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・条刈地拵は、海岸等の常に強風潮風にさらされる場所において、主風向に直角に地床植物を保残し、造林木を保護する。</w:t>
            </w:r>
          </w:p>
          <w:p w14:paraId="5DC1DD47"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・坪刈地拵は、土地等条件のいちじるしく劣悪な場所において苗木を植え付ける。根元と周辺を直径１</w:t>
            </w:r>
            <w:r w:rsidRPr="00D872BF">
              <w:rPr>
                <w:rFonts w:ascii="Times New Roman" w:eastAsia="ＭＳ 明朝" w:hAnsi="Times New Roman" w:cs="Times New Roman"/>
                <w:spacing w:val="30"/>
                <w:kern w:val="0"/>
                <w:szCs w:val="21"/>
              </w:rPr>
              <w:t>m</w:t>
            </w:r>
            <w:r w:rsidR="00AB2961" w:rsidRPr="00D872BF">
              <w:rPr>
                <w:rFonts w:ascii="Times New Roman" w:eastAsia="ＭＳ 明朝" w:hAnsi="Times New Roman" w:cs="ＭＳ 明朝" w:hint="eastAsia"/>
                <w:spacing w:val="14"/>
                <w:kern w:val="0"/>
                <w:szCs w:val="21"/>
              </w:rPr>
              <w:t>程度の円形または方形に刈り払う。</w:t>
            </w:r>
          </w:p>
          <w:p w14:paraId="7152CA13"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・伐根高は、おおむね地上</w:t>
            </w:r>
            <w:r w:rsidRPr="00D872BF">
              <w:rPr>
                <w:rFonts w:ascii="Times New Roman" w:eastAsia="ＭＳ 明朝" w:hAnsi="Times New Roman" w:cs="Times New Roman"/>
                <w:spacing w:val="30"/>
                <w:kern w:val="0"/>
                <w:szCs w:val="21"/>
              </w:rPr>
              <w:t>30cm</w:t>
            </w:r>
            <w:r w:rsidRPr="00D872BF">
              <w:rPr>
                <w:rFonts w:ascii="Times New Roman" w:eastAsia="ＭＳ 明朝" w:hAnsi="Times New Roman" w:cs="ＭＳ 明朝" w:hint="eastAsia"/>
                <w:spacing w:val="14"/>
                <w:kern w:val="0"/>
                <w:szCs w:val="21"/>
              </w:rPr>
              <w:t>とする。なお、</w:t>
            </w:r>
            <w:r w:rsidRPr="00D872BF">
              <w:rPr>
                <w:rFonts w:ascii="Times New Roman" w:eastAsia="ＭＳ 明朝" w:hAnsi="Times New Roman" w:cs="Times New Roman"/>
                <w:spacing w:val="30"/>
                <w:kern w:val="0"/>
                <w:szCs w:val="21"/>
              </w:rPr>
              <w:t>45</w:t>
            </w:r>
            <w:r w:rsidRPr="00D872BF">
              <w:rPr>
                <w:rFonts w:ascii="Times New Roman" w:eastAsia="ＭＳ 明朝" w:hAnsi="Times New Roman" w:cs="ＭＳ 明朝" w:hint="eastAsia"/>
                <w:spacing w:val="14"/>
                <w:kern w:val="0"/>
                <w:szCs w:val="21"/>
              </w:rPr>
              <w:t>度以上の傾斜地は施業対象外とする。</w:t>
            </w:r>
          </w:p>
        </w:tc>
      </w:tr>
      <w:tr w:rsidR="00D872BF" w:rsidRPr="00D872BF" w14:paraId="1F31D863" w14:textId="77777777" w:rsidTr="00AB2961">
        <w:tc>
          <w:tcPr>
            <w:tcW w:w="1671" w:type="dxa"/>
            <w:tcBorders>
              <w:top w:val="single" w:sz="4" w:space="0" w:color="000000"/>
              <w:left w:val="single" w:sz="4" w:space="0" w:color="000000"/>
              <w:bottom w:val="single" w:sz="4" w:space="0" w:color="000000"/>
              <w:right w:val="single" w:sz="4" w:space="0" w:color="000000"/>
            </w:tcBorders>
          </w:tcPr>
          <w:p w14:paraId="19FD230B"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r w:rsidRPr="00D872BF">
              <w:rPr>
                <w:rFonts w:ascii="ＭＳ 明朝" w:eastAsia="ＭＳ 明朝" w:hAnsi="Times New Roman" w:cs="ＭＳ 明朝" w:hint="eastAsia"/>
                <w:spacing w:val="14"/>
                <w:kern w:val="0"/>
                <w:szCs w:val="21"/>
              </w:rPr>
              <w:t>植え付け方法</w:t>
            </w:r>
          </w:p>
          <w:p w14:paraId="1F361618"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78FA59ED"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3758D6AE"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6630952B"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70D78928"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17B5AB03"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2F6E3FB9"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338F6770"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tc>
        <w:tc>
          <w:tcPr>
            <w:tcW w:w="7772" w:type="dxa"/>
            <w:tcBorders>
              <w:top w:val="single" w:sz="4" w:space="0" w:color="000000"/>
              <w:left w:val="single" w:sz="4" w:space="0" w:color="000000"/>
              <w:bottom w:val="single" w:sz="4" w:space="0" w:color="000000"/>
              <w:right w:val="single" w:sz="4" w:space="0" w:color="000000"/>
            </w:tcBorders>
          </w:tcPr>
          <w:p w14:paraId="1F7FF541"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・植付作業員は、麻袋などで苗木を包み苗木の乾燥を防ぎつつ実行にあたる。</w:t>
            </w:r>
          </w:p>
          <w:p w14:paraId="0AF06F9F"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・植付にあたっては湿乾等の土地条件により植付の深さを考慮する。</w:t>
            </w:r>
          </w:p>
          <w:p w14:paraId="44F6D24C"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・植付作業の段取りにより、数日経過した苗木については山元で再び選苗し、衰弱した不良苗は植えないようにする。</w:t>
            </w:r>
          </w:p>
          <w:p w14:paraId="4BEE758A"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・覆土は</w:t>
            </w:r>
            <w:r w:rsidRPr="00D872BF">
              <w:rPr>
                <w:rFonts w:ascii="Times New Roman" w:eastAsia="ＭＳ 明朝" w:hAnsi="Times New Roman" w:cs="Times New Roman"/>
                <w:spacing w:val="30"/>
                <w:kern w:val="0"/>
                <w:szCs w:val="21"/>
              </w:rPr>
              <w:t>A</w:t>
            </w:r>
            <w:r w:rsidRPr="00D872BF">
              <w:rPr>
                <w:rFonts w:ascii="Times New Roman" w:eastAsia="ＭＳ 明朝" w:hAnsi="Times New Roman" w:cs="ＭＳ 明朝" w:hint="eastAsia"/>
                <w:spacing w:val="14"/>
                <w:kern w:val="0"/>
                <w:szCs w:val="21"/>
              </w:rPr>
              <w:t>層を根の周辺に入れ、十分に踏み固めを行う。</w:t>
            </w:r>
          </w:p>
          <w:p w14:paraId="1620175C"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・水分の蒸散を防ぐため、苗木根部には落葉類の被覆を行う。</w:t>
            </w:r>
          </w:p>
          <w:p w14:paraId="682CF14C"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・植付終了後は必ず見廻りを行い、不良苗あるいは植付不良のものがあれば手直しを行う。</w:t>
            </w:r>
          </w:p>
        </w:tc>
      </w:tr>
      <w:tr w:rsidR="000F30B9" w:rsidRPr="00D872BF" w14:paraId="36978088" w14:textId="77777777" w:rsidTr="00AB2961">
        <w:tc>
          <w:tcPr>
            <w:tcW w:w="1671" w:type="dxa"/>
            <w:tcBorders>
              <w:top w:val="single" w:sz="4" w:space="0" w:color="000000"/>
              <w:left w:val="single" w:sz="4" w:space="0" w:color="000000"/>
              <w:bottom w:val="single" w:sz="4" w:space="0" w:color="000000"/>
              <w:right w:val="single" w:sz="4" w:space="0" w:color="000000"/>
            </w:tcBorders>
          </w:tcPr>
          <w:p w14:paraId="56471765"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植栽の時期</w:t>
            </w:r>
          </w:p>
          <w:p w14:paraId="005957D6"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p w14:paraId="7E8B4D8F" w14:textId="77777777" w:rsidR="000F30B9" w:rsidRPr="00D872BF" w:rsidRDefault="000F30B9" w:rsidP="000F30B9">
            <w:pPr>
              <w:suppressAutoHyphens/>
              <w:kinsoku w:val="0"/>
              <w:wordWrap w:val="0"/>
              <w:overflowPunct w:val="0"/>
              <w:autoSpaceDE w:val="0"/>
              <w:autoSpaceDN w:val="0"/>
              <w:adjustRightInd w:val="0"/>
              <w:spacing w:line="344" w:lineRule="atLeast"/>
              <w:jc w:val="center"/>
              <w:textAlignment w:val="baseline"/>
              <w:rPr>
                <w:rFonts w:ascii="ＭＳ 明朝" w:eastAsia="ＭＳ 明朝" w:hAnsi="Times New Roman" w:cs="Times New Roman"/>
                <w:spacing w:val="16"/>
                <w:kern w:val="0"/>
                <w:sz w:val="19"/>
                <w:szCs w:val="19"/>
              </w:rPr>
            </w:pPr>
          </w:p>
        </w:tc>
        <w:tc>
          <w:tcPr>
            <w:tcW w:w="7772" w:type="dxa"/>
            <w:tcBorders>
              <w:top w:val="single" w:sz="4" w:space="0" w:color="000000"/>
              <w:left w:val="single" w:sz="4" w:space="0" w:color="000000"/>
              <w:bottom w:val="single" w:sz="4" w:space="0" w:color="000000"/>
              <w:right w:val="single" w:sz="4" w:space="0" w:color="000000"/>
            </w:tcBorders>
          </w:tcPr>
          <w:p w14:paraId="412B5638" w14:textId="77777777" w:rsidR="000F30B9" w:rsidRPr="00D872BF" w:rsidRDefault="000F30B9" w:rsidP="000F30B9">
            <w:pPr>
              <w:suppressAutoHyphens/>
              <w:kinsoku w:val="0"/>
              <w:wordWrap w:val="0"/>
              <w:overflowPunct w:val="0"/>
              <w:autoSpaceDE w:val="0"/>
              <w:autoSpaceDN w:val="0"/>
              <w:adjustRightInd w:val="0"/>
              <w:spacing w:line="344" w:lineRule="atLeast"/>
              <w:jc w:val="left"/>
              <w:textAlignment w:val="baseline"/>
              <w:rPr>
                <w:rFonts w:ascii="ＭＳ 明朝" w:eastAsia="ＭＳ 明朝" w:hAnsi="Times New Roman" w:cs="Times New Roman"/>
                <w:spacing w:val="16"/>
                <w:kern w:val="0"/>
                <w:sz w:val="19"/>
                <w:szCs w:val="19"/>
              </w:rPr>
            </w:pPr>
            <w:r w:rsidRPr="00D872BF">
              <w:rPr>
                <w:rFonts w:ascii="Times New Roman" w:eastAsia="ＭＳ 明朝" w:hAnsi="Times New Roman" w:cs="ＭＳ 明朝" w:hint="eastAsia"/>
                <w:spacing w:val="14"/>
                <w:kern w:val="0"/>
                <w:szCs w:val="21"/>
              </w:rPr>
              <w:t>リュウキュウマツその他亜熱帯樹種については、原則として</w:t>
            </w:r>
            <w:r w:rsidRPr="00D872BF">
              <w:rPr>
                <w:rFonts w:ascii="Times New Roman" w:eastAsia="ＭＳ 明朝" w:hAnsi="Times New Roman" w:cs="Times New Roman"/>
                <w:spacing w:val="30"/>
                <w:kern w:val="0"/>
                <w:szCs w:val="21"/>
              </w:rPr>
              <w:t>11</w:t>
            </w:r>
            <w:r w:rsidRPr="00D872BF">
              <w:rPr>
                <w:rFonts w:ascii="Times New Roman" w:eastAsia="ＭＳ 明朝" w:hAnsi="Times New Roman" w:cs="ＭＳ 明朝" w:hint="eastAsia"/>
                <w:spacing w:val="14"/>
                <w:kern w:val="0"/>
                <w:szCs w:val="21"/>
              </w:rPr>
              <w:t>月～３月とする。モクマオウ等の熱帯樹種については、原則として３月～</w:t>
            </w:r>
            <w:r w:rsidRPr="00D872BF">
              <w:rPr>
                <w:rFonts w:ascii="Times New Roman" w:eastAsia="ＭＳ 明朝" w:hAnsi="Times New Roman" w:cs="Times New Roman"/>
                <w:spacing w:val="30"/>
                <w:kern w:val="0"/>
                <w:szCs w:val="21"/>
              </w:rPr>
              <w:t>10</w:t>
            </w:r>
            <w:r w:rsidRPr="00D872BF">
              <w:rPr>
                <w:rFonts w:ascii="Times New Roman" w:eastAsia="ＭＳ 明朝" w:hAnsi="Times New Roman" w:cs="ＭＳ 明朝" w:hint="eastAsia"/>
                <w:spacing w:val="14"/>
                <w:kern w:val="0"/>
                <w:szCs w:val="21"/>
              </w:rPr>
              <w:t>月とする。</w:t>
            </w:r>
          </w:p>
        </w:tc>
      </w:tr>
    </w:tbl>
    <w:p w14:paraId="6D2AA13E" w14:textId="77777777" w:rsidR="000F30B9" w:rsidRPr="00D872BF" w:rsidRDefault="000F30B9" w:rsidP="000F30B9">
      <w:pPr>
        <w:overflowPunct w:val="0"/>
        <w:ind w:left="524"/>
        <w:textAlignment w:val="baseline"/>
        <w:rPr>
          <w:rFonts w:ascii="ＭＳ 明朝" w:eastAsia="ＭＳ 明朝" w:hAnsi="Times New Roman" w:cs="Times New Roman"/>
          <w:kern w:val="0"/>
          <w:szCs w:val="21"/>
        </w:rPr>
      </w:pPr>
    </w:p>
    <w:p w14:paraId="1778BE70"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3</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伐採跡地の人工造林をすべき期間</w:t>
      </w:r>
    </w:p>
    <w:p w14:paraId="0E2E8C5B" w14:textId="77777777" w:rsidR="00494862" w:rsidRPr="00D872BF" w:rsidRDefault="0078137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森林の有する公益的機能の早期回復を図るため、主伐後、人工造林による更新を行う箇所　　　</w:t>
      </w:r>
      <w:r w:rsidR="00494862" w:rsidRPr="00D872BF">
        <w:rPr>
          <w:rFonts w:ascii="Times New Roman" w:eastAsia="ＭＳ 明朝" w:hAnsi="Times New Roman" w:cs="ＭＳ 明朝" w:hint="eastAsia"/>
          <w:kern w:val="0"/>
          <w:szCs w:val="21"/>
        </w:rPr>
        <w:t xml:space="preserve">　　</w:t>
      </w:r>
    </w:p>
    <w:p w14:paraId="2ACB4558" w14:textId="77777777" w:rsidR="00494862" w:rsidRPr="00D872BF" w:rsidRDefault="00494862"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 xml:space="preserve">については、原則として当該伐採が終了した日を含む年度の翌年度の初日から起算して２年　　　</w:t>
      </w:r>
      <w:r w:rsidRPr="00D872BF">
        <w:rPr>
          <w:rFonts w:ascii="Times New Roman" w:eastAsia="ＭＳ 明朝" w:hAnsi="Times New Roman" w:cs="ＭＳ 明朝" w:hint="eastAsia"/>
          <w:kern w:val="0"/>
          <w:szCs w:val="21"/>
        </w:rPr>
        <w:t xml:space="preserve">　　</w:t>
      </w:r>
    </w:p>
    <w:p w14:paraId="533002FB" w14:textId="77777777" w:rsidR="00781378" w:rsidRPr="00D872BF" w:rsidRDefault="00494862"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以内に更新を完了するものとする。</w:t>
      </w:r>
    </w:p>
    <w:p w14:paraId="73EF31FE" w14:textId="77777777" w:rsidR="00494862" w:rsidRPr="00D872BF" w:rsidRDefault="0078137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lastRenderedPageBreak/>
        <w:t xml:space="preserve">　　　　なお、択伐による伐採に係るものについては、伐採が終了した日を含む年度の翌年度の初　　　</w:t>
      </w:r>
    </w:p>
    <w:p w14:paraId="3A5DE32C" w14:textId="77777777" w:rsidR="00781378" w:rsidRPr="00D872BF" w:rsidRDefault="00494862"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日から起算し５年以内に更新を完了するものとする。</w:t>
      </w:r>
    </w:p>
    <w:p w14:paraId="3EE0D93D"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2FAD339" w14:textId="77777777" w:rsidR="00781378" w:rsidRPr="00D872BF" w:rsidRDefault="00494862"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２　天然更新に関する事項</w:t>
      </w:r>
    </w:p>
    <w:p w14:paraId="7B861848" w14:textId="77777777" w:rsidR="00781378" w:rsidRPr="00D872BF" w:rsidRDefault="00494862" w:rsidP="009E5C99">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気候、地形、土壌等の自然的条件、林業技術体系等からみて、主として天然力の活用によ　　　り適確な更新が図られる森林において行うこととする。</w:t>
      </w:r>
    </w:p>
    <w:p w14:paraId="625E758B" w14:textId="77777777" w:rsidR="00494862" w:rsidRPr="00D872BF" w:rsidRDefault="00494862" w:rsidP="00494862">
      <w:pPr>
        <w:pStyle w:val="a4"/>
        <w:tabs>
          <w:tab w:val="left" w:pos="720"/>
        </w:tabs>
        <w:suppressAutoHyphens w:val="0"/>
        <w:kinsoku/>
        <w:wordWrap/>
        <w:autoSpaceDE/>
        <w:autoSpaceDN/>
        <w:adjustRightInd/>
        <w:spacing w:line="342" w:lineRule="exact"/>
        <w:ind w:left="1200" w:hanging="360"/>
        <w:jc w:val="both"/>
        <w:rPr>
          <w:rFonts w:ascii="ＭＳ 明朝" w:cs="Times New Roman"/>
        </w:rPr>
      </w:pPr>
    </w:p>
    <w:p w14:paraId="5CD04B35" w14:textId="77777777" w:rsidR="00494862" w:rsidRPr="00D872BF" w:rsidRDefault="00494862" w:rsidP="00494862">
      <w:pPr>
        <w:pStyle w:val="a4"/>
        <w:tabs>
          <w:tab w:val="left" w:pos="720"/>
        </w:tabs>
        <w:suppressAutoHyphens w:val="0"/>
        <w:kinsoku/>
        <w:wordWrap/>
        <w:autoSpaceDE/>
        <w:autoSpaceDN/>
        <w:adjustRightInd/>
        <w:spacing w:line="342" w:lineRule="exact"/>
        <w:ind w:leftChars="200" w:left="780" w:hanging="360"/>
        <w:jc w:val="both"/>
        <w:rPr>
          <w:rFonts w:ascii="ＭＳ 明朝" w:cs="Times New Roman"/>
          <w:spacing w:val="6"/>
        </w:rPr>
      </w:pPr>
      <w:r w:rsidRPr="00D872BF">
        <w:rPr>
          <w:rFonts w:ascii="ＭＳ 明朝" w:hAnsi="ＭＳ 明朝"/>
          <w:spacing w:val="12"/>
        </w:rPr>
        <w:t>(</w:t>
      </w:r>
      <w:r w:rsidRPr="00D872BF">
        <w:rPr>
          <w:rFonts w:cs="Times New Roman"/>
          <w:spacing w:val="12"/>
        </w:rPr>
        <w:t>1</w:t>
      </w:r>
      <w:r w:rsidRPr="00D872BF">
        <w:rPr>
          <w:rFonts w:ascii="ＭＳ 明朝" w:hAnsi="ＭＳ 明朝"/>
          <w:spacing w:val="12"/>
        </w:rPr>
        <w:t>)</w:t>
      </w:r>
      <w:r w:rsidRPr="00D872BF">
        <w:rPr>
          <w:rFonts w:ascii="ＭＳ 明朝" w:hAnsi="ＭＳ 明朝"/>
          <w:spacing w:val="12"/>
        </w:rPr>
        <w:tab/>
        <w:t xml:space="preserve"> </w:t>
      </w:r>
      <w:r w:rsidRPr="00D872BF">
        <w:rPr>
          <w:rFonts w:hint="eastAsia"/>
        </w:rPr>
        <w:t>天然更新の対象樹種</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04"/>
        <w:gridCol w:w="4232"/>
        <w:gridCol w:w="2450"/>
      </w:tblGrid>
      <w:tr w:rsidR="00D872BF" w:rsidRPr="00D872BF" w14:paraId="70CF832C" w14:textId="77777777">
        <w:tc>
          <w:tcPr>
            <w:tcW w:w="2004" w:type="dxa"/>
            <w:tcBorders>
              <w:top w:val="single" w:sz="4" w:space="0" w:color="000000"/>
              <w:left w:val="single" w:sz="4" w:space="0" w:color="000000"/>
              <w:bottom w:val="single" w:sz="4" w:space="0" w:color="000000"/>
              <w:right w:val="single" w:sz="4" w:space="0" w:color="000000"/>
            </w:tcBorders>
          </w:tcPr>
          <w:p w14:paraId="3DE217CE"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区　　　分</w:t>
            </w:r>
          </w:p>
        </w:tc>
        <w:tc>
          <w:tcPr>
            <w:tcW w:w="4232" w:type="dxa"/>
            <w:tcBorders>
              <w:top w:val="single" w:sz="4" w:space="0" w:color="000000"/>
              <w:left w:val="single" w:sz="4" w:space="0" w:color="000000"/>
              <w:bottom w:val="single" w:sz="4" w:space="0" w:color="000000"/>
              <w:right w:val="single" w:sz="4" w:space="0" w:color="000000"/>
            </w:tcBorders>
          </w:tcPr>
          <w:p w14:paraId="25B814BA"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樹　　種　　名</w:t>
            </w:r>
          </w:p>
        </w:tc>
        <w:tc>
          <w:tcPr>
            <w:tcW w:w="2450" w:type="dxa"/>
            <w:tcBorders>
              <w:top w:val="single" w:sz="4" w:space="0" w:color="000000"/>
              <w:left w:val="single" w:sz="4" w:space="0" w:color="000000"/>
              <w:bottom w:val="single" w:sz="4" w:space="0" w:color="000000"/>
              <w:right w:val="single" w:sz="4" w:space="0" w:color="000000"/>
            </w:tcBorders>
          </w:tcPr>
          <w:p w14:paraId="21FFE3B6"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備　　　考</w:t>
            </w:r>
          </w:p>
        </w:tc>
      </w:tr>
      <w:tr w:rsidR="00D872BF" w:rsidRPr="00D872BF" w14:paraId="1759DA16" w14:textId="77777777">
        <w:tc>
          <w:tcPr>
            <w:tcW w:w="2004" w:type="dxa"/>
            <w:tcBorders>
              <w:top w:val="single" w:sz="4" w:space="0" w:color="000000"/>
              <w:left w:val="single" w:sz="4" w:space="0" w:color="000000"/>
              <w:bottom w:val="single" w:sz="4" w:space="0" w:color="000000"/>
              <w:right w:val="single" w:sz="4" w:space="0" w:color="000000"/>
            </w:tcBorders>
          </w:tcPr>
          <w:p w14:paraId="63E828D1"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天然更新の対象樹種</w:t>
            </w:r>
          </w:p>
        </w:tc>
        <w:tc>
          <w:tcPr>
            <w:tcW w:w="4232" w:type="dxa"/>
            <w:tcBorders>
              <w:top w:val="single" w:sz="4" w:space="0" w:color="000000"/>
              <w:left w:val="single" w:sz="4" w:space="0" w:color="000000"/>
              <w:bottom w:val="single" w:sz="4" w:space="0" w:color="000000"/>
              <w:right w:val="single" w:sz="4" w:space="0" w:color="000000"/>
            </w:tcBorders>
          </w:tcPr>
          <w:p w14:paraId="5C72C140"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特に定めない</w:t>
            </w:r>
          </w:p>
        </w:tc>
        <w:tc>
          <w:tcPr>
            <w:tcW w:w="2450" w:type="dxa"/>
            <w:tcBorders>
              <w:top w:val="single" w:sz="4" w:space="0" w:color="000000"/>
              <w:left w:val="single" w:sz="4" w:space="0" w:color="000000"/>
              <w:bottom w:val="single" w:sz="4" w:space="0" w:color="000000"/>
              <w:right w:val="single" w:sz="4" w:space="0" w:color="000000"/>
            </w:tcBorders>
          </w:tcPr>
          <w:p w14:paraId="396CA099"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r>
      <w:tr w:rsidR="00D872BF" w:rsidRPr="00D872BF" w14:paraId="5A751852" w14:textId="77777777">
        <w:tc>
          <w:tcPr>
            <w:tcW w:w="2004" w:type="dxa"/>
            <w:tcBorders>
              <w:top w:val="single" w:sz="4" w:space="0" w:color="000000"/>
              <w:left w:val="single" w:sz="4" w:space="0" w:color="000000"/>
              <w:bottom w:val="single" w:sz="4" w:space="0" w:color="000000"/>
              <w:right w:val="single" w:sz="4" w:space="0" w:color="000000"/>
            </w:tcBorders>
          </w:tcPr>
          <w:p w14:paraId="6D1042EC"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ぼう芽による更新が</w:t>
            </w:r>
          </w:p>
          <w:p w14:paraId="23E45C22"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spacing w:val="-2"/>
                <w:kern w:val="0"/>
                <w:szCs w:val="21"/>
              </w:rPr>
              <w:t>可能な樹種</w:t>
            </w:r>
          </w:p>
        </w:tc>
        <w:tc>
          <w:tcPr>
            <w:tcW w:w="4232" w:type="dxa"/>
            <w:tcBorders>
              <w:top w:val="single" w:sz="4" w:space="0" w:color="000000"/>
              <w:left w:val="single" w:sz="4" w:space="0" w:color="000000"/>
              <w:bottom w:val="single" w:sz="4" w:space="0" w:color="000000"/>
              <w:right w:val="single" w:sz="4" w:space="0" w:color="000000"/>
            </w:tcBorders>
          </w:tcPr>
          <w:p w14:paraId="0AAF5CB2"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spacing w:val="-2"/>
                <w:kern w:val="0"/>
                <w:szCs w:val="21"/>
              </w:rPr>
              <w:t>特に定めない</w:t>
            </w:r>
          </w:p>
          <w:p w14:paraId="0483D210"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c>
          <w:tcPr>
            <w:tcW w:w="2450" w:type="dxa"/>
            <w:tcBorders>
              <w:top w:val="single" w:sz="4" w:space="0" w:color="000000"/>
              <w:left w:val="single" w:sz="4" w:space="0" w:color="000000"/>
              <w:bottom w:val="single" w:sz="4" w:space="0" w:color="000000"/>
              <w:right w:val="single" w:sz="4" w:space="0" w:color="000000"/>
            </w:tcBorders>
          </w:tcPr>
          <w:p w14:paraId="501E6888"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p w14:paraId="399D1681"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r>
    </w:tbl>
    <w:p w14:paraId="5932EA3D" w14:textId="77777777" w:rsidR="00494862" w:rsidRPr="00D872BF" w:rsidRDefault="00494862" w:rsidP="009E5C99">
      <w:pPr>
        <w:overflowPunct w:val="0"/>
        <w:spacing w:line="342" w:lineRule="exact"/>
        <w:ind w:firstLineChars="200" w:firstLine="468"/>
        <w:jc w:val="left"/>
        <w:textAlignment w:val="baseline"/>
        <w:rPr>
          <w:rFonts w:ascii="ＭＳ 明朝" w:eastAsia="ＭＳ 明朝" w:hAnsi="Times New Roman" w:cs="Times New Roman"/>
          <w:kern w:val="0"/>
          <w:szCs w:val="21"/>
        </w:rPr>
      </w:pPr>
      <w:r w:rsidRPr="00D872BF">
        <w:rPr>
          <w:rFonts w:ascii="ＭＳ 明朝" w:eastAsia="ＭＳ 明朝" w:hAnsi="ＭＳ 明朝" w:cs="ＭＳ 明朝"/>
          <w:spacing w:val="12"/>
          <w:kern w:val="0"/>
          <w:szCs w:val="21"/>
        </w:rPr>
        <w:t>(</w:t>
      </w:r>
      <w:r w:rsidRPr="00D872BF">
        <w:rPr>
          <w:rFonts w:ascii="Times New Roman" w:eastAsia="ＭＳ 明朝" w:hAnsi="Times New Roman" w:cs="Times New Roman"/>
          <w:spacing w:val="12"/>
          <w:kern w:val="0"/>
          <w:szCs w:val="21"/>
        </w:rPr>
        <w:t>2</w:t>
      </w:r>
      <w:r w:rsidRPr="00D872BF">
        <w:rPr>
          <w:rFonts w:ascii="ＭＳ 明朝" w:eastAsia="ＭＳ 明朝" w:hAnsi="ＭＳ 明朝" w:cs="ＭＳ 明朝"/>
          <w:spacing w:val="12"/>
          <w:kern w:val="0"/>
          <w:szCs w:val="21"/>
        </w:rPr>
        <w:t xml:space="preserve">) </w:t>
      </w: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天然更新の標準的な方法</w:t>
      </w:r>
    </w:p>
    <w:p w14:paraId="115107F2" w14:textId="77777777" w:rsidR="00494862" w:rsidRPr="00D872BF" w:rsidRDefault="00494862" w:rsidP="00494862">
      <w:pPr>
        <w:overflowPunct w:val="0"/>
        <w:spacing w:line="342" w:lineRule="exact"/>
        <w:ind w:left="630"/>
        <w:textAlignment w:val="baseline"/>
        <w:rPr>
          <w:rFonts w:ascii="ＭＳ 明朝" w:eastAsia="ＭＳ 明朝" w:hAnsi="Times New Roman" w:cs="Times New Roman"/>
          <w:spacing w:val="6"/>
          <w:kern w:val="0"/>
          <w:szCs w:val="21"/>
        </w:rPr>
      </w:pPr>
      <w:r w:rsidRPr="00D872BF">
        <w:rPr>
          <w:rFonts w:ascii="Times New Roman" w:eastAsia="ＭＳ 明朝" w:hAnsi="Times New Roman" w:cs="ＭＳ 明朝" w:hint="eastAsia"/>
          <w:kern w:val="0"/>
          <w:szCs w:val="21"/>
        </w:rPr>
        <w:t>ア　天然更新の対象樹種の期待成立本数</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93"/>
        <w:gridCol w:w="6682"/>
      </w:tblGrid>
      <w:tr w:rsidR="00D872BF" w:rsidRPr="00D872BF" w14:paraId="525B712B" w14:textId="77777777">
        <w:tc>
          <w:tcPr>
            <w:tcW w:w="1893" w:type="dxa"/>
            <w:tcBorders>
              <w:top w:val="single" w:sz="4" w:space="0" w:color="000000"/>
              <w:left w:val="single" w:sz="4" w:space="0" w:color="000000"/>
              <w:bottom w:val="single" w:sz="4" w:space="0" w:color="000000"/>
              <w:right w:val="single" w:sz="4" w:space="0" w:color="000000"/>
            </w:tcBorders>
          </w:tcPr>
          <w:p w14:paraId="6CAA83F6"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樹種</w:t>
            </w:r>
          </w:p>
        </w:tc>
        <w:tc>
          <w:tcPr>
            <w:tcW w:w="6682" w:type="dxa"/>
            <w:tcBorders>
              <w:top w:val="single" w:sz="4" w:space="0" w:color="000000"/>
              <w:left w:val="single" w:sz="4" w:space="0" w:color="000000"/>
              <w:bottom w:val="single" w:sz="4" w:space="0" w:color="000000"/>
              <w:right w:val="single" w:sz="4" w:space="0" w:color="000000"/>
            </w:tcBorders>
          </w:tcPr>
          <w:p w14:paraId="64956548" w14:textId="77777777" w:rsidR="00494862" w:rsidRPr="00D872BF" w:rsidRDefault="00494862" w:rsidP="00494862">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期待成立本数</w:t>
            </w:r>
          </w:p>
        </w:tc>
      </w:tr>
      <w:tr w:rsidR="00494862" w:rsidRPr="00D872BF" w14:paraId="269FE8D3" w14:textId="77777777">
        <w:tc>
          <w:tcPr>
            <w:tcW w:w="1893" w:type="dxa"/>
            <w:tcBorders>
              <w:top w:val="single" w:sz="4" w:space="0" w:color="000000"/>
              <w:left w:val="single" w:sz="4" w:space="0" w:color="000000"/>
              <w:bottom w:val="single" w:sz="4" w:space="0" w:color="000000"/>
              <w:right w:val="single" w:sz="4" w:space="0" w:color="000000"/>
            </w:tcBorders>
          </w:tcPr>
          <w:p w14:paraId="19115BAF"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特に定めない。</w:t>
            </w:r>
          </w:p>
        </w:tc>
        <w:tc>
          <w:tcPr>
            <w:tcW w:w="6682" w:type="dxa"/>
            <w:tcBorders>
              <w:top w:val="single" w:sz="4" w:space="0" w:color="000000"/>
              <w:left w:val="single" w:sz="4" w:space="0" w:color="000000"/>
              <w:bottom w:val="single" w:sz="4" w:space="0" w:color="000000"/>
              <w:right w:val="single" w:sz="4" w:space="0" w:color="000000"/>
            </w:tcBorders>
          </w:tcPr>
          <w:p w14:paraId="49F712FA"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特に定めない。</w:t>
            </w:r>
          </w:p>
        </w:tc>
      </w:tr>
    </w:tbl>
    <w:p w14:paraId="5FB39E9F" w14:textId="77777777" w:rsidR="00494862" w:rsidRPr="00D872BF" w:rsidRDefault="00494862" w:rsidP="00494862">
      <w:pPr>
        <w:overflowPunct w:val="0"/>
        <w:spacing w:line="342" w:lineRule="exact"/>
        <w:ind w:left="840" w:hanging="210"/>
        <w:textAlignment w:val="baseline"/>
        <w:rPr>
          <w:rFonts w:ascii="ＭＳ 明朝" w:eastAsia="ＭＳ 明朝" w:hAnsi="Times New Roman" w:cs="Times New Roman"/>
          <w:kern w:val="0"/>
          <w:szCs w:val="21"/>
        </w:rPr>
      </w:pPr>
    </w:p>
    <w:p w14:paraId="08D92DE7" w14:textId="77777777" w:rsidR="00494862" w:rsidRPr="00D872BF" w:rsidRDefault="00494862" w:rsidP="00494862">
      <w:pPr>
        <w:overflowPunct w:val="0"/>
        <w:spacing w:line="342" w:lineRule="exact"/>
        <w:ind w:left="934" w:hanging="35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イ　天然更新補助作業の標準的な方法</w:t>
      </w:r>
    </w:p>
    <w:p w14:paraId="0EC2BF3A" w14:textId="77777777" w:rsidR="00494862" w:rsidRPr="00D872BF" w:rsidRDefault="00494862" w:rsidP="009E5C99">
      <w:pPr>
        <w:overflowPunct w:val="0"/>
        <w:spacing w:line="342" w:lineRule="exact"/>
        <w:ind w:left="818" w:hanging="116"/>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ぼう芽更新については、ぼう芽の優劣が明らかとなるⅠ齢級初期に、根又は地際部から発生しているぼう芽を１株当たりの仕立て本数３本程度を目安として、ぼう芽更新を行うものとする。</w:t>
      </w:r>
    </w:p>
    <w:p w14:paraId="602ED269" w14:textId="77777777" w:rsidR="00494862" w:rsidRPr="00D872BF" w:rsidRDefault="00494862" w:rsidP="00494862">
      <w:pPr>
        <w:overflowPunct w:val="0"/>
        <w:spacing w:line="342" w:lineRule="exact"/>
        <w:ind w:left="818" w:firstLine="116"/>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 xml:space="preserve">天然更新については、笹や粗腐食の堆積等により更新が阻害されている箇所では、枝　　条類の除去あるいはかき起こしを行うこと、発生した稚樹の生育を促進するための刈り出しを行うほか、更新の不十分な箇所には植込みを行うものとする。　</w:t>
      </w:r>
    </w:p>
    <w:p w14:paraId="7F4AE4C7" w14:textId="77777777" w:rsidR="00494862" w:rsidRPr="00D872BF" w:rsidRDefault="00494862" w:rsidP="00494862">
      <w:pPr>
        <w:overflowPunct w:val="0"/>
        <w:spacing w:line="342" w:lineRule="exact"/>
        <w:ind w:left="840"/>
        <w:textAlignment w:val="baseline"/>
        <w:rPr>
          <w:rFonts w:ascii="ＭＳ 明朝" w:eastAsia="ＭＳ 明朝" w:hAnsi="Times New Roman" w:cs="Times New Roman"/>
          <w:spacing w:val="6"/>
          <w:kern w:val="0"/>
          <w:szCs w:val="21"/>
        </w:rPr>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93"/>
        <w:gridCol w:w="6682"/>
      </w:tblGrid>
      <w:tr w:rsidR="00D872BF" w:rsidRPr="00D872BF" w14:paraId="116E4852" w14:textId="77777777">
        <w:tc>
          <w:tcPr>
            <w:tcW w:w="1893" w:type="dxa"/>
            <w:tcBorders>
              <w:top w:val="single" w:sz="4" w:space="0" w:color="000000"/>
              <w:left w:val="single" w:sz="4" w:space="0" w:color="000000"/>
              <w:bottom w:val="single" w:sz="4" w:space="0" w:color="000000"/>
              <w:right w:val="single" w:sz="4" w:space="0" w:color="000000"/>
            </w:tcBorders>
          </w:tcPr>
          <w:p w14:paraId="77378FF0"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区分</w:t>
            </w:r>
          </w:p>
        </w:tc>
        <w:tc>
          <w:tcPr>
            <w:tcW w:w="6682" w:type="dxa"/>
            <w:tcBorders>
              <w:top w:val="single" w:sz="4" w:space="0" w:color="000000"/>
              <w:left w:val="single" w:sz="4" w:space="0" w:color="000000"/>
              <w:bottom w:val="single" w:sz="4" w:space="0" w:color="000000"/>
              <w:right w:val="single" w:sz="4" w:space="0" w:color="000000"/>
            </w:tcBorders>
          </w:tcPr>
          <w:p w14:paraId="2999EEE3"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標準的な方法</w:t>
            </w:r>
          </w:p>
        </w:tc>
      </w:tr>
      <w:tr w:rsidR="00D872BF" w:rsidRPr="00D872BF" w14:paraId="1B8BE957" w14:textId="77777777">
        <w:tc>
          <w:tcPr>
            <w:tcW w:w="1893" w:type="dxa"/>
            <w:tcBorders>
              <w:top w:val="single" w:sz="4" w:space="0" w:color="000000"/>
              <w:left w:val="single" w:sz="4" w:space="0" w:color="000000"/>
              <w:bottom w:val="single" w:sz="4" w:space="0" w:color="000000"/>
              <w:right w:val="single" w:sz="4" w:space="0" w:color="000000"/>
            </w:tcBorders>
          </w:tcPr>
          <w:p w14:paraId="4ED91AB3"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地表処理</w:t>
            </w:r>
          </w:p>
          <w:p w14:paraId="79E2259B"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c>
          <w:tcPr>
            <w:tcW w:w="6682" w:type="dxa"/>
            <w:tcBorders>
              <w:top w:val="single" w:sz="4" w:space="0" w:color="000000"/>
              <w:left w:val="single" w:sz="4" w:space="0" w:color="000000"/>
              <w:bottom w:val="single" w:sz="4" w:space="0" w:color="000000"/>
              <w:right w:val="single" w:sz="4" w:space="0" w:color="000000"/>
            </w:tcBorders>
          </w:tcPr>
          <w:p w14:paraId="73C9B0AE"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ササや粗腐植の堆積等により天然下種更新が阻害されている箇所において、かき起こし、枝条整理等の作業を行うこととする。</w:t>
            </w:r>
          </w:p>
        </w:tc>
      </w:tr>
      <w:tr w:rsidR="00D872BF" w:rsidRPr="00D872BF" w14:paraId="05EA4A08" w14:textId="77777777">
        <w:tc>
          <w:tcPr>
            <w:tcW w:w="1893" w:type="dxa"/>
            <w:tcBorders>
              <w:top w:val="single" w:sz="4" w:space="0" w:color="000000"/>
              <w:left w:val="single" w:sz="4" w:space="0" w:color="000000"/>
              <w:bottom w:val="single" w:sz="4" w:space="0" w:color="000000"/>
              <w:right w:val="single" w:sz="4" w:space="0" w:color="000000"/>
            </w:tcBorders>
          </w:tcPr>
          <w:p w14:paraId="61837842"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刈出し</w:t>
            </w:r>
          </w:p>
          <w:p w14:paraId="0BA96B06"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c>
          <w:tcPr>
            <w:tcW w:w="6682" w:type="dxa"/>
            <w:tcBorders>
              <w:top w:val="single" w:sz="4" w:space="0" w:color="000000"/>
              <w:left w:val="single" w:sz="4" w:space="0" w:color="000000"/>
              <w:bottom w:val="single" w:sz="4" w:space="0" w:color="000000"/>
              <w:right w:val="single" w:sz="4" w:space="0" w:color="000000"/>
            </w:tcBorders>
          </w:tcPr>
          <w:p w14:paraId="7D7B7FFF"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ササなどの下層植生により天然稚樹の育成が阻害されている箇所について行うこととする。</w:t>
            </w:r>
          </w:p>
        </w:tc>
      </w:tr>
      <w:tr w:rsidR="00D872BF" w:rsidRPr="00D872BF" w14:paraId="169BA55F" w14:textId="77777777">
        <w:tc>
          <w:tcPr>
            <w:tcW w:w="1893" w:type="dxa"/>
            <w:tcBorders>
              <w:top w:val="single" w:sz="4" w:space="0" w:color="000000"/>
              <w:left w:val="single" w:sz="4" w:space="0" w:color="000000"/>
              <w:bottom w:val="single" w:sz="4" w:space="0" w:color="000000"/>
              <w:right w:val="single" w:sz="4" w:space="0" w:color="000000"/>
            </w:tcBorders>
          </w:tcPr>
          <w:p w14:paraId="0826DA12"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植込み</w:t>
            </w:r>
          </w:p>
          <w:p w14:paraId="55888AC0"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c>
          <w:tcPr>
            <w:tcW w:w="6682" w:type="dxa"/>
            <w:tcBorders>
              <w:top w:val="single" w:sz="4" w:space="0" w:color="000000"/>
              <w:left w:val="single" w:sz="4" w:space="0" w:color="000000"/>
              <w:bottom w:val="single" w:sz="4" w:space="0" w:color="000000"/>
              <w:right w:val="single" w:sz="4" w:space="0" w:color="000000"/>
            </w:tcBorders>
          </w:tcPr>
          <w:p w14:paraId="723FDA03"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天然稚樹等の育成状況等を勘案し、天然更新の不十分な箇所に必要な本数を植栽することとする。</w:t>
            </w:r>
          </w:p>
        </w:tc>
      </w:tr>
      <w:tr w:rsidR="00D872BF" w:rsidRPr="00D872BF" w14:paraId="126E050B" w14:textId="77777777">
        <w:tc>
          <w:tcPr>
            <w:tcW w:w="1893" w:type="dxa"/>
            <w:tcBorders>
              <w:top w:val="single" w:sz="4" w:space="0" w:color="000000"/>
              <w:left w:val="single" w:sz="4" w:space="0" w:color="000000"/>
              <w:bottom w:val="single" w:sz="4" w:space="0" w:color="000000"/>
              <w:right w:val="single" w:sz="4" w:space="0" w:color="000000"/>
            </w:tcBorders>
          </w:tcPr>
          <w:p w14:paraId="6C23DFC9"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芽かき</w:t>
            </w:r>
          </w:p>
          <w:p w14:paraId="374D1DA7"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p>
        </w:tc>
        <w:tc>
          <w:tcPr>
            <w:tcW w:w="6682" w:type="dxa"/>
            <w:tcBorders>
              <w:top w:val="single" w:sz="4" w:space="0" w:color="000000"/>
              <w:left w:val="single" w:sz="4" w:space="0" w:color="000000"/>
              <w:bottom w:val="single" w:sz="4" w:space="0" w:color="000000"/>
              <w:right w:val="single" w:sz="4" w:space="0" w:color="000000"/>
            </w:tcBorders>
          </w:tcPr>
          <w:p w14:paraId="24775E6B" w14:textId="77777777" w:rsidR="00494862" w:rsidRPr="00D872BF" w:rsidRDefault="00494862" w:rsidP="00494862">
            <w:pPr>
              <w:suppressAutoHyphens/>
              <w:kinsoku w:val="0"/>
              <w:wordWrap w:val="0"/>
              <w:overflowPunct w:val="0"/>
              <w:autoSpaceDE w:val="0"/>
              <w:autoSpaceDN w:val="0"/>
              <w:adjustRightInd w:val="0"/>
              <w:spacing w:line="342" w:lineRule="exact"/>
              <w:jc w:val="left"/>
              <w:textAlignment w:val="baseline"/>
              <w:rPr>
                <w:rFonts w:ascii="ＭＳ 明朝" w:eastAsia="ＭＳ 明朝" w:hAnsi="Times New Roman" w:cs="Times New Roman"/>
                <w:spacing w:val="6"/>
                <w:kern w:val="0"/>
                <w:szCs w:val="21"/>
              </w:rPr>
            </w:pPr>
            <w:r w:rsidRPr="00D872BF">
              <w:rPr>
                <w:rFonts w:ascii="ＭＳ 明朝" w:eastAsia="ＭＳ明朝" w:hAnsi="Times New Roman" w:cs="ＭＳ明朝" w:hint="eastAsia"/>
                <w:spacing w:val="-2"/>
                <w:kern w:val="0"/>
                <w:sz w:val="20"/>
                <w:szCs w:val="20"/>
              </w:rPr>
              <w:t>切り株から出た芽のうち、生長の良いものを２～３本残して、残りを間引くこととする。</w:t>
            </w:r>
          </w:p>
        </w:tc>
      </w:tr>
    </w:tbl>
    <w:p w14:paraId="21C42621" w14:textId="77777777" w:rsidR="00494862" w:rsidRPr="00D872BF" w:rsidRDefault="009E5C99" w:rsidP="007A5AC8">
      <w:pPr>
        <w:overflowPunct w:val="0"/>
        <w:spacing w:line="342" w:lineRule="exact"/>
        <w:ind w:firstLineChars="100" w:firstLine="206"/>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2"/>
          <w:kern w:val="0"/>
          <w:szCs w:val="21"/>
        </w:rPr>
        <w:t xml:space="preserve">　</w:t>
      </w:r>
      <w:r w:rsidR="00494862" w:rsidRPr="00D872BF">
        <w:rPr>
          <w:rFonts w:ascii="Times New Roman" w:eastAsia="ＭＳ 明朝" w:hAnsi="Times New Roman" w:cs="ＭＳ 明朝" w:hint="eastAsia"/>
          <w:spacing w:val="-2"/>
          <w:kern w:val="0"/>
          <w:szCs w:val="21"/>
        </w:rPr>
        <w:t>ウ　その他天然更新の方法</w:t>
      </w:r>
    </w:p>
    <w:p w14:paraId="7CF77D20" w14:textId="77777777" w:rsidR="00494862" w:rsidRPr="00D872BF" w:rsidRDefault="00494862" w:rsidP="009E5C99">
      <w:pPr>
        <w:overflowPunct w:val="0"/>
        <w:spacing w:line="342" w:lineRule="exact"/>
        <w:ind w:left="820" w:hanging="408"/>
        <w:textAlignment w:val="baseline"/>
        <w:rPr>
          <w:rFonts w:ascii="Times New Roman" w:eastAsia="ＭＳ 明朝" w:hAnsi="Times New Roman" w:cs="ＭＳ 明朝"/>
          <w:spacing w:val="-2"/>
          <w:kern w:val="0"/>
          <w:szCs w:val="21"/>
        </w:rPr>
      </w:pPr>
      <w:r w:rsidRPr="00D872BF">
        <w:rPr>
          <w:rFonts w:ascii="Times New Roman" w:eastAsia="ＭＳ 明朝" w:hAnsi="Times New Roman" w:cs="ＭＳ 明朝" w:hint="eastAsia"/>
          <w:spacing w:val="-2"/>
          <w:kern w:val="0"/>
          <w:szCs w:val="21"/>
        </w:rPr>
        <w:t xml:space="preserve">　　　天然更新が困難であると判断される場合には天然更新補助作業又は人工造林により確実に更新を図るものとする。</w:t>
      </w:r>
    </w:p>
    <w:p w14:paraId="3D883D38" w14:textId="77777777" w:rsidR="00494862" w:rsidRPr="00D872BF" w:rsidRDefault="00494862" w:rsidP="00494862">
      <w:pPr>
        <w:overflowPunct w:val="0"/>
        <w:spacing w:line="342" w:lineRule="exact"/>
        <w:ind w:left="820" w:hanging="408"/>
        <w:textAlignment w:val="baseline"/>
        <w:rPr>
          <w:rFonts w:ascii="ＭＳ 明朝" w:eastAsia="ＭＳ 明朝" w:hAnsi="Times New Roman" w:cs="Times New Roman"/>
          <w:kern w:val="0"/>
          <w:szCs w:val="21"/>
        </w:rPr>
      </w:pPr>
    </w:p>
    <w:p w14:paraId="2EA16C47" w14:textId="77777777" w:rsidR="00494862" w:rsidRPr="00D872BF" w:rsidRDefault="00494862" w:rsidP="00494862">
      <w:pPr>
        <w:tabs>
          <w:tab w:val="left" w:pos="720"/>
        </w:tabs>
        <w:overflowPunct w:val="0"/>
        <w:spacing w:line="342" w:lineRule="exact"/>
        <w:ind w:left="720" w:hanging="360"/>
        <w:textAlignment w:val="baseline"/>
        <w:outlineLvl w:val="0"/>
        <w:rPr>
          <w:rFonts w:ascii="ＭＳ 明朝" w:eastAsia="ＭＳ 明朝" w:hAnsi="Times New Roman" w:cs="Times New Roman"/>
          <w:kern w:val="0"/>
          <w:szCs w:val="21"/>
        </w:rPr>
      </w:pPr>
      <w:r w:rsidRPr="00D872BF">
        <w:rPr>
          <w:rFonts w:ascii="ＭＳ 明朝" w:eastAsia="ＭＳ 明朝" w:hAnsi="ＭＳ 明朝" w:cs="ＭＳ 明朝"/>
          <w:spacing w:val="-6"/>
          <w:kern w:val="0"/>
          <w:szCs w:val="21"/>
        </w:rPr>
        <w:t>(</w:t>
      </w:r>
      <w:r w:rsidR="009342FF" w:rsidRPr="00D872BF">
        <w:rPr>
          <w:rFonts w:ascii="Times New Roman" w:eastAsia="ＭＳ 明朝" w:hAnsi="Times New Roman" w:cs="Times New Roman"/>
          <w:spacing w:val="-6"/>
          <w:kern w:val="0"/>
          <w:szCs w:val="21"/>
        </w:rPr>
        <w:t>3</w:t>
      </w:r>
      <w:r w:rsidRPr="00D872BF">
        <w:rPr>
          <w:rFonts w:ascii="ＭＳ 明朝" w:eastAsia="ＭＳ 明朝" w:hAnsi="ＭＳ 明朝" w:cs="ＭＳ 明朝"/>
          <w:spacing w:val="-6"/>
          <w:kern w:val="0"/>
          <w:szCs w:val="21"/>
        </w:rPr>
        <w:t>)</w:t>
      </w:r>
      <w:r w:rsidRPr="00D872BF">
        <w:rPr>
          <w:rFonts w:ascii="Times New Roman" w:eastAsia="ＭＳ 明朝" w:hAnsi="Times New Roman" w:cs="Times New Roman"/>
          <w:spacing w:val="-2"/>
          <w:kern w:val="0"/>
          <w:szCs w:val="21"/>
        </w:rPr>
        <w:t xml:space="preserve">  </w:t>
      </w:r>
      <w:r w:rsidRPr="00D872BF">
        <w:rPr>
          <w:rFonts w:ascii="Times New Roman" w:eastAsia="ＭＳ 明朝" w:hAnsi="Times New Roman" w:cs="ＭＳ 明朝" w:hint="eastAsia"/>
          <w:spacing w:val="-2"/>
          <w:kern w:val="0"/>
          <w:szCs w:val="21"/>
        </w:rPr>
        <w:t>伐採跡地の天然更新をすべき期間</w:t>
      </w:r>
    </w:p>
    <w:p w14:paraId="01C3BEF5" w14:textId="77777777" w:rsidR="00494862" w:rsidRPr="00D872BF" w:rsidRDefault="00494862" w:rsidP="00494862">
      <w:pPr>
        <w:overflowPunct w:val="0"/>
        <w:spacing w:line="342" w:lineRule="exact"/>
        <w:ind w:left="63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2"/>
          <w:kern w:val="0"/>
          <w:szCs w:val="21"/>
        </w:rPr>
        <w:t xml:space="preserve">　天然更新によるものは早期に更新を図るものとし、確実な更新が図</w:t>
      </w:r>
      <w:r w:rsidRPr="00D872BF">
        <w:rPr>
          <w:rFonts w:ascii="Times New Roman" w:eastAsia="ＭＳ 明朝" w:hAnsi="Times New Roman" w:cs="ＭＳ 明朝" w:hint="eastAsia"/>
          <w:spacing w:val="-6"/>
          <w:kern w:val="0"/>
          <w:szCs w:val="21"/>
        </w:rPr>
        <w:t>られるよう、５年以内に更新の完了を確認し、更新が未了と判断された場合は、速やかに植栽や追加的な更新補助作業を行うものとする。</w:t>
      </w:r>
    </w:p>
    <w:p w14:paraId="4D816457"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77F3454E"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lastRenderedPageBreak/>
        <w:t xml:space="preserve">　　３　植栽によらなければ適確な更新が困難な森林の所在</w:t>
      </w:r>
    </w:p>
    <w:p w14:paraId="4AB6C12A" w14:textId="77777777" w:rsidR="00781378" w:rsidRPr="00D872BF" w:rsidRDefault="00781378" w:rsidP="0078137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該当なし</w:t>
      </w:r>
    </w:p>
    <w:p w14:paraId="601D3D99"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CD11283"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４　森林法第１０条の９第４項の規定に基づく伐採の中止又は造林をすべき旨の命令の基準</w:t>
      </w:r>
    </w:p>
    <w:p w14:paraId="5BC01610" w14:textId="77777777" w:rsidR="00781378" w:rsidRPr="00D872BF" w:rsidRDefault="00781378" w:rsidP="009E5C99">
      <w:pPr>
        <w:overflowPunct w:val="0"/>
        <w:ind w:left="630" w:hangingChars="300" w:hanging="63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森林法第１０条の９第４項の規定に基づく伐採の中止又は造林をすべき旨の命令の基準に　　　ついては、次のとおり定める。</w:t>
      </w:r>
    </w:p>
    <w:p w14:paraId="731B41EB"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77BCD9F7"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更新に係る対象樹種</w:t>
      </w:r>
    </w:p>
    <w:p w14:paraId="2302D3D7" w14:textId="77777777" w:rsidR="00781378" w:rsidRPr="00D872BF" w:rsidRDefault="00781378" w:rsidP="0078137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ア　人工造林の場合</w:t>
      </w:r>
    </w:p>
    <w:p w14:paraId="3E85A35E" w14:textId="77777777" w:rsidR="00781378" w:rsidRPr="00D872BF" w:rsidRDefault="00781378" w:rsidP="0078137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Times New Roman"/>
          <w:kern w:val="0"/>
          <w:szCs w:val="21"/>
        </w:rPr>
        <w:t>1</w:t>
      </w:r>
      <w:r w:rsidRPr="00D872BF">
        <w:rPr>
          <w:rFonts w:ascii="Times New Roman" w:eastAsia="ＭＳ 明朝" w:hAnsi="Times New Roman" w:cs="ＭＳ 明朝" w:hint="eastAsia"/>
          <w:kern w:val="0"/>
          <w:szCs w:val="21"/>
        </w:rPr>
        <w:t>の</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ＭＳ 明朝" w:hint="eastAsia"/>
          <w:kern w:val="0"/>
          <w:szCs w:val="21"/>
        </w:rPr>
        <w:t>による。</w:t>
      </w:r>
    </w:p>
    <w:p w14:paraId="27D912D5"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DB44C5F"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イ　天然更新の場合</w:t>
      </w:r>
    </w:p>
    <w:p w14:paraId="18E2ADEF" w14:textId="77777777" w:rsidR="009342FF" w:rsidRPr="00D872BF" w:rsidRDefault="0078137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Times New Roman"/>
          <w:kern w:val="0"/>
          <w:szCs w:val="21"/>
        </w:rPr>
        <w:t>2</w:t>
      </w:r>
      <w:r w:rsidRPr="00D872BF">
        <w:rPr>
          <w:rFonts w:ascii="Times New Roman" w:eastAsia="ＭＳ 明朝" w:hAnsi="Times New Roman" w:cs="ＭＳ 明朝" w:hint="eastAsia"/>
          <w:kern w:val="0"/>
          <w:szCs w:val="21"/>
        </w:rPr>
        <w:t>の</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ＭＳ 明朝" w:hint="eastAsia"/>
          <w:kern w:val="0"/>
          <w:szCs w:val="21"/>
        </w:rPr>
        <w:t>による。</w:t>
      </w:r>
    </w:p>
    <w:p w14:paraId="4B375FFF"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shd w:val="pct40" w:color="FFFFFF" w:fill="auto"/>
        </w:rPr>
        <w:t xml:space="preserve">　　</w:t>
      </w:r>
      <w:r w:rsidRPr="00D872BF">
        <w:rPr>
          <w:rFonts w:ascii="ＭＳ 明朝" w:eastAsia="ＭＳ 明朝" w:hAnsi="ＭＳ 明朝" w:cs="ＭＳ 明朝"/>
          <w:kern w:val="0"/>
          <w:szCs w:val="21"/>
          <w:shd w:val="pct40" w:color="FFFFFF" w:fill="auto"/>
        </w:rPr>
        <w:t>(</w:t>
      </w:r>
      <w:r w:rsidRPr="00D872BF">
        <w:rPr>
          <w:rFonts w:ascii="Times New Roman" w:eastAsia="ＭＳ 明朝" w:hAnsi="Times New Roman" w:cs="Times New Roman"/>
          <w:kern w:val="0"/>
          <w:szCs w:val="21"/>
          <w:shd w:val="pct40" w:color="FFFFFF" w:fill="auto"/>
        </w:rPr>
        <w:t>2</w:t>
      </w:r>
      <w:r w:rsidRPr="00D872BF">
        <w:rPr>
          <w:rFonts w:ascii="ＭＳ 明朝" w:eastAsia="ＭＳ 明朝" w:hAnsi="ＭＳ 明朝" w:cs="ＭＳ 明朝"/>
          <w:kern w:val="0"/>
          <w:szCs w:val="21"/>
          <w:shd w:val="pct40" w:color="FFFFFF" w:fill="auto"/>
        </w:rPr>
        <w:t>)</w:t>
      </w:r>
      <w:r w:rsidRPr="00D872BF">
        <w:rPr>
          <w:rFonts w:ascii="Times New Roman" w:eastAsia="ＭＳ 明朝" w:hAnsi="Times New Roman" w:cs="Times New Roman"/>
          <w:kern w:val="0"/>
          <w:szCs w:val="21"/>
          <w:shd w:val="pct40" w:color="FFFFFF" w:fill="auto"/>
        </w:rPr>
        <w:t xml:space="preserve"> </w:t>
      </w:r>
      <w:r w:rsidRPr="00D872BF">
        <w:rPr>
          <w:rFonts w:ascii="Times New Roman" w:eastAsia="ＭＳ 明朝" w:hAnsi="Times New Roman" w:cs="ＭＳ 明朝" w:hint="eastAsia"/>
          <w:kern w:val="0"/>
          <w:szCs w:val="21"/>
          <w:shd w:val="pct40" w:color="FFFFFF" w:fill="auto"/>
        </w:rPr>
        <w:t>生育し得る最大の立木の本数として想定される本数</w:t>
      </w:r>
    </w:p>
    <w:p w14:paraId="266A9FFE" w14:textId="77777777" w:rsidR="00781378" w:rsidRPr="00D872BF" w:rsidRDefault="00781378" w:rsidP="0078137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特に定めないものとする</w:t>
      </w:r>
    </w:p>
    <w:p w14:paraId="63888B65"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8587D68"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５　その他必要な事項</w:t>
      </w:r>
    </w:p>
    <w:p w14:paraId="45CFBED8"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該当なし</w:t>
      </w:r>
    </w:p>
    <w:p w14:paraId="4DD949EC"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3F5BA54"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 xml:space="preserve">　第３　間伐を実施すべき標準的な林齢、間伐及び保育の標準的な方法その他間伐及び保育の基準</w:t>
      </w:r>
    </w:p>
    <w:p w14:paraId="24F9E8F5" w14:textId="77777777" w:rsidR="007A5AC8" w:rsidRPr="00D872BF" w:rsidRDefault="007A5AC8" w:rsidP="00F97E68">
      <w:pPr>
        <w:ind w:left="420"/>
        <w:jc w:val="left"/>
        <w:rPr>
          <w:rFonts w:ascii="ＭＳ 明朝" w:eastAsia="ＭＳ 明朝" w:hAnsi="Times New Roman" w:cs="ＭＳ 明朝"/>
          <w:kern w:val="0"/>
          <w:szCs w:val="21"/>
        </w:rPr>
      </w:pPr>
    </w:p>
    <w:p w14:paraId="226ABA93" w14:textId="77777777" w:rsidR="00F97E68" w:rsidRPr="00D872BF" w:rsidRDefault="00F97E68" w:rsidP="00F97E68">
      <w:pPr>
        <w:ind w:left="420"/>
        <w:jc w:val="left"/>
        <w:rPr>
          <w:rFonts w:ascii="ＭＳ 明朝" w:eastAsia="ＭＳ 明朝" w:hAnsi="Times New Roman" w:cs="ＭＳ 明朝"/>
          <w:kern w:val="0"/>
          <w:szCs w:val="21"/>
        </w:rPr>
      </w:pPr>
      <w:r w:rsidRPr="00D872BF">
        <w:rPr>
          <w:rFonts w:ascii="ＭＳ 明朝" w:eastAsia="ＭＳ 明朝" w:hAnsi="Times New Roman" w:cs="ＭＳ 明朝" w:hint="eastAsia"/>
          <w:kern w:val="0"/>
          <w:szCs w:val="21"/>
        </w:rPr>
        <w:t>１　間伐を実施すべき標準的な林齢及び間伐の標準的な方法</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985"/>
        <w:gridCol w:w="1417"/>
        <w:gridCol w:w="1430"/>
        <w:gridCol w:w="2319"/>
      </w:tblGrid>
      <w:tr w:rsidR="00D872BF" w:rsidRPr="00D872BF" w14:paraId="1A5A4432" w14:textId="77777777" w:rsidTr="009342FF">
        <w:trPr>
          <w:trHeight w:val="136"/>
        </w:trPr>
        <w:tc>
          <w:tcPr>
            <w:tcW w:w="1276" w:type="dxa"/>
            <w:vMerge w:val="restart"/>
          </w:tcPr>
          <w:p w14:paraId="73845C63" w14:textId="77777777" w:rsidR="009342FF" w:rsidRPr="00D872BF" w:rsidRDefault="009342FF" w:rsidP="009342FF">
            <w:pPr>
              <w:overflowPunct w:val="0"/>
              <w:textAlignment w:val="baseline"/>
              <w:rPr>
                <w:rFonts w:ascii="Times New Roman" w:eastAsia="ＭＳ 明朝" w:hAnsi="Times New Roman" w:cs="ＭＳ 明朝"/>
                <w:kern w:val="0"/>
                <w:szCs w:val="21"/>
              </w:rPr>
            </w:pPr>
          </w:p>
          <w:p w14:paraId="37D92AA4" w14:textId="77777777" w:rsidR="009342FF" w:rsidRPr="00D872BF" w:rsidRDefault="009342FF" w:rsidP="009342FF">
            <w:pPr>
              <w:overflowPunct w:val="0"/>
              <w:jc w:val="center"/>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樹　種</w:t>
            </w:r>
          </w:p>
          <w:p w14:paraId="2145A5FA"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985" w:type="dxa"/>
            <w:vMerge w:val="restart"/>
          </w:tcPr>
          <w:p w14:paraId="07FD3DD7" w14:textId="77777777" w:rsidR="009342FF" w:rsidRPr="00D872BF" w:rsidRDefault="009342FF" w:rsidP="009342FF">
            <w:pPr>
              <w:widowControl/>
              <w:jc w:val="left"/>
              <w:rPr>
                <w:rFonts w:ascii="Times New Roman" w:eastAsia="ＭＳ 明朝" w:hAnsi="Times New Roman" w:cs="ＭＳ 明朝"/>
                <w:kern w:val="0"/>
                <w:szCs w:val="21"/>
              </w:rPr>
            </w:pPr>
          </w:p>
          <w:p w14:paraId="193A28AA" w14:textId="77777777" w:rsidR="009342FF" w:rsidRPr="00D872BF" w:rsidRDefault="009342FF" w:rsidP="009342FF">
            <w:pPr>
              <w:widowControl/>
              <w:jc w:val="center"/>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施　業　体　系</w:t>
            </w:r>
          </w:p>
          <w:p w14:paraId="6736C724"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2847" w:type="dxa"/>
            <w:gridSpan w:val="2"/>
          </w:tcPr>
          <w:p w14:paraId="3B82918F" w14:textId="77777777" w:rsidR="009342FF" w:rsidRPr="00D872BF" w:rsidRDefault="009342FF" w:rsidP="009342FF">
            <w:pPr>
              <w:widowControl/>
              <w:jc w:val="center"/>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間伐を実施すべき標準</w:t>
            </w:r>
          </w:p>
          <w:p w14:paraId="1B1700DB" w14:textId="77777777" w:rsidR="009342FF" w:rsidRPr="00D872BF" w:rsidRDefault="009342FF" w:rsidP="009342FF">
            <w:pPr>
              <w:widowControl/>
              <w:jc w:val="center"/>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的な林齢（年）</w:t>
            </w:r>
          </w:p>
        </w:tc>
        <w:tc>
          <w:tcPr>
            <w:tcW w:w="2319" w:type="dxa"/>
            <w:vMerge w:val="restart"/>
          </w:tcPr>
          <w:p w14:paraId="5C88863B" w14:textId="77777777" w:rsidR="009342FF" w:rsidRPr="00D872BF" w:rsidRDefault="009342FF" w:rsidP="009342FF">
            <w:pPr>
              <w:widowControl/>
              <w:jc w:val="left"/>
              <w:rPr>
                <w:rFonts w:ascii="Times New Roman" w:eastAsia="ＭＳ 明朝" w:hAnsi="Times New Roman" w:cs="ＭＳ 明朝"/>
                <w:kern w:val="0"/>
                <w:szCs w:val="21"/>
              </w:rPr>
            </w:pPr>
          </w:p>
          <w:p w14:paraId="7C9279DE" w14:textId="77777777" w:rsidR="009342FF" w:rsidRPr="00D872BF" w:rsidRDefault="009342FF" w:rsidP="009342FF">
            <w:pPr>
              <w:overflowPunct w:val="0"/>
              <w:textAlignment w:val="baseline"/>
              <w:rPr>
                <w:rFonts w:asciiTheme="minorEastAsia" w:hAnsiTheme="minorEastAsia" w:cs="ＭＳ 明朝"/>
                <w:kern w:val="0"/>
                <w:szCs w:val="21"/>
              </w:rPr>
            </w:pPr>
            <w:r w:rsidRPr="00D872BF">
              <w:rPr>
                <w:rFonts w:asciiTheme="majorEastAsia" w:eastAsiaTheme="majorEastAsia" w:hAnsiTheme="majorEastAsia" w:cs="MS UI Gothic" w:hint="eastAsia"/>
                <w:kern w:val="0"/>
                <w:szCs w:val="21"/>
                <w:lang w:val="ja-JP"/>
              </w:rPr>
              <w:t xml:space="preserve">　　</w:t>
            </w:r>
            <w:r w:rsidRPr="00D872BF">
              <w:rPr>
                <w:rFonts w:asciiTheme="minorEastAsia" w:hAnsiTheme="minorEastAsia" w:cs="MS UI Gothic" w:hint="eastAsia"/>
                <w:kern w:val="0"/>
                <w:szCs w:val="21"/>
                <w:lang w:val="ja-JP"/>
              </w:rPr>
              <w:t>標準的な方法</w:t>
            </w:r>
          </w:p>
        </w:tc>
      </w:tr>
      <w:tr w:rsidR="00D872BF" w:rsidRPr="00D872BF" w14:paraId="773652D6" w14:textId="77777777" w:rsidTr="009342FF">
        <w:trPr>
          <w:trHeight w:val="94"/>
        </w:trPr>
        <w:tc>
          <w:tcPr>
            <w:tcW w:w="1276" w:type="dxa"/>
            <w:vMerge/>
          </w:tcPr>
          <w:p w14:paraId="13F6E019"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985" w:type="dxa"/>
            <w:vMerge/>
          </w:tcPr>
          <w:p w14:paraId="00FFDFD3" w14:textId="77777777" w:rsidR="009342FF" w:rsidRPr="00D872BF" w:rsidRDefault="009342FF" w:rsidP="009342FF">
            <w:pPr>
              <w:widowControl/>
              <w:jc w:val="left"/>
              <w:rPr>
                <w:rFonts w:ascii="Times New Roman" w:eastAsia="ＭＳ 明朝" w:hAnsi="Times New Roman" w:cs="ＭＳ 明朝"/>
                <w:kern w:val="0"/>
                <w:szCs w:val="21"/>
              </w:rPr>
            </w:pPr>
          </w:p>
        </w:tc>
        <w:tc>
          <w:tcPr>
            <w:tcW w:w="1417" w:type="dxa"/>
          </w:tcPr>
          <w:p w14:paraId="733A52BA" w14:textId="77777777" w:rsidR="009342FF" w:rsidRPr="00D872BF" w:rsidRDefault="009342FF" w:rsidP="009342FF">
            <w:pPr>
              <w:overflowPunct w:val="0"/>
              <w:jc w:val="center"/>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初　　回</w:t>
            </w:r>
          </w:p>
        </w:tc>
        <w:tc>
          <w:tcPr>
            <w:tcW w:w="1430" w:type="dxa"/>
          </w:tcPr>
          <w:p w14:paraId="1F84A8CD" w14:textId="77777777" w:rsidR="009342FF" w:rsidRPr="00D872BF" w:rsidRDefault="009342FF" w:rsidP="009342FF">
            <w:pPr>
              <w:overflowPunct w:val="0"/>
              <w:jc w:val="center"/>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２　　回</w:t>
            </w:r>
          </w:p>
        </w:tc>
        <w:tc>
          <w:tcPr>
            <w:tcW w:w="2319" w:type="dxa"/>
            <w:vMerge/>
          </w:tcPr>
          <w:p w14:paraId="3F4C8FD2" w14:textId="77777777" w:rsidR="009342FF" w:rsidRPr="00D872BF" w:rsidRDefault="009342FF" w:rsidP="009342FF">
            <w:pPr>
              <w:widowControl/>
              <w:jc w:val="left"/>
              <w:rPr>
                <w:rFonts w:ascii="Times New Roman" w:eastAsia="ＭＳ 明朝" w:hAnsi="Times New Roman" w:cs="ＭＳ 明朝"/>
                <w:kern w:val="0"/>
                <w:szCs w:val="21"/>
              </w:rPr>
            </w:pPr>
          </w:p>
        </w:tc>
      </w:tr>
      <w:tr w:rsidR="00D872BF" w:rsidRPr="00D872BF" w14:paraId="7D81F57B" w14:textId="77777777" w:rsidTr="009342FF">
        <w:trPr>
          <w:trHeight w:val="150"/>
        </w:trPr>
        <w:tc>
          <w:tcPr>
            <w:tcW w:w="1276" w:type="dxa"/>
            <w:vMerge w:val="restart"/>
          </w:tcPr>
          <w:p w14:paraId="7A14DCFE" w14:textId="77777777" w:rsidR="009342FF" w:rsidRPr="00D872BF" w:rsidRDefault="009342FF" w:rsidP="009342FF">
            <w:pPr>
              <w:overflowPunct w:val="0"/>
              <w:textAlignment w:val="baseline"/>
              <w:rPr>
                <w:rFonts w:ascii="Times New Roman" w:eastAsia="ＭＳ 明朝" w:hAnsi="Times New Roman" w:cs="ＭＳ 明朝"/>
                <w:kern w:val="0"/>
                <w:szCs w:val="21"/>
              </w:rPr>
            </w:pPr>
          </w:p>
          <w:p w14:paraId="0D6EE2DB" w14:textId="77777777" w:rsidR="009342FF" w:rsidRPr="00D872BF" w:rsidRDefault="009342FF" w:rsidP="009342FF">
            <w:pPr>
              <w:overflowPunct w:val="0"/>
              <w:jc w:val="center"/>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 w:val="20"/>
                <w:szCs w:val="20"/>
              </w:rPr>
              <w:t>イヌマキ及びスギの</w:t>
            </w:r>
          </w:p>
          <w:p w14:paraId="7201924B" w14:textId="77777777" w:rsidR="009342FF" w:rsidRPr="00D872BF" w:rsidRDefault="009342FF" w:rsidP="009E5C99">
            <w:pPr>
              <w:overflowPunct w:val="0"/>
              <w:jc w:val="center"/>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 w:val="20"/>
                <w:szCs w:val="20"/>
              </w:rPr>
              <w:t>人工林</w:t>
            </w:r>
          </w:p>
        </w:tc>
        <w:tc>
          <w:tcPr>
            <w:tcW w:w="1985" w:type="dxa"/>
          </w:tcPr>
          <w:p w14:paraId="415643ED" w14:textId="77777777" w:rsidR="009342FF" w:rsidRPr="00D872BF" w:rsidRDefault="009342FF" w:rsidP="009342FF">
            <w:pPr>
              <w:widowControl/>
              <w:jc w:val="left"/>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ha</w:t>
            </w:r>
            <w:r w:rsidRPr="00D872BF">
              <w:rPr>
                <w:rFonts w:ascii="Times New Roman" w:eastAsia="ＭＳ 明朝" w:hAnsi="Times New Roman" w:cs="ＭＳ 明朝" w:hint="eastAsia"/>
                <w:kern w:val="0"/>
                <w:szCs w:val="21"/>
              </w:rPr>
              <w:t>当たりおおむね</w:t>
            </w:r>
          </w:p>
          <w:p w14:paraId="2578BE88"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2,000</w:t>
            </w:r>
            <w:r w:rsidRPr="00D872BF">
              <w:rPr>
                <w:rFonts w:ascii="Times New Roman" w:eastAsia="ＭＳ 明朝" w:hAnsi="Times New Roman" w:cs="ＭＳ 明朝" w:hint="eastAsia"/>
                <w:kern w:val="0"/>
                <w:szCs w:val="21"/>
              </w:rPr>
              <w:t>本を保残する</w:t>
            </w:r>
          </w:p>
        </w:tc>
        <w:tc>
          <w:tcPr>
            <w:tcW w:w="1417" w:type="dxa"/>
          </w:tcPr>
          <w:p w14:paraId="24321C4F" w14:textId="77777777" w:rsidR="009342FF" w:rsidRPr="00D872BF" w:rsidRDefault="009342FF" w:rsidP="009342FF">
            <w:pPr>
              <w:widowControl/>
              <w:jc w:val="center"/>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２０年</w:t>
            </w:r>
          </w:p>
          <w:p w14:paraId="3174BF51"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430" w:type="dxa"/>
          </w:tcPr>
          <w:p w14:paraId="66DC5E3D" w14:textId="77777777" w:rsidR="009342FF" w:rsidRPr="00D872BF" w:rsidRDefault="009342FF" w:rsidP="009342FF">
            <w:pPr>
              <w:widowControl/>
              <w:jc w:val="left"/>
              <w:rPr>
                <w:rFonts w:ascii="Times New Roman" w:eastAsia="ＭＳ 明朝" w:hAnsi="Times New Roman" w:cs="ＭＳ 明朝"/>
                <w:kern w:val="0"/>
                <w:szCs w:val="21"/>
              </w:rPr>
            </w:pPr>
          </w:p>
          <w:p w14:paraId="2F1845DE"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2319" w:type="dxa"/>
            <w:vMerge w:val="restart"/>
          </w:tcPr>
          <w:p w14:paraId="33A97B05" w14:textId="67140A1C" w:rsidR="00F24455" w:rsidRPr="00D872BF" w:rsidRDefault="00F24455" w:rsidP="009342FF">
            <w:pPr>
              <w:widowControl/>
              <w:jc w:val="left"/>
              <w:rPr>
                <w:rFonts w:ascii="Times New Roman" w:eastAsia="ＭＳ 明朝" w:hAnsi="Times New Roman" w:cs="ＭＳ 明朝"/>
                <w:kern w:val="0"/>
                <w:szCs w:val="21"/>
              </w:rPr>
            </w:pPr>
            <w:r>
              <w:rPr>
                <w:rFonts w:ascii="Times New Roman" w:eastAsia="ＭＳ 明朝" w:hAnsi="Times New Roman" w:cs="ＭＳ 明朝" w:hint="eastAsia"/>
                <w:kern w:val="0"/>
                <w:szCs w:val="21"/>
              </w:rPr>
              <w:t>適切な立木配置に努め、形質劣悪、形成不良木を中心に伐採する。</w:t>
            </w:r>
          </w:p>
          <w:p w14:paraId="1C838B41" w14:textId="77777777" w:rsidR="009342FF" w:rsidRPr="00D872BF" w:rsidRDefault="009342FF" w:rsidP="009342FF">
            <w:pPr>
              <w:widowControl/>
              <w:jc w:val="left"/>
              <w:rPr>
                <w:rFonts w:ascii="Times New Roman" w:eastAsia="ＭＳ 明朝" w:hAnsi="Times New Roman" w:cs="ＭＳ 明朝"/>
                <w:kern w:val="0"/>
                <w:szCs w:val="21"/>
              </w:rPr>
            </w:pPr>
          </w:p>
        </w:tc>
      </w:tr>
      <w:tr w:rsidR="00D872BF" w:rsidRPr="00D872BF" w14:paraId="4560D423" w14:textId="77777777" w:rsidTr="009342FF">
        <w:trPr>
          <w:trHeight w:val="160"/>
        </w:trPr>
        <w:tc>
          <w:tcPr>
            <w:tcW w:w="1276" w:type="dxa"/>
            <w:vMerge/>
          </w:tcPr>
          <w:p w14:paraId="7DB36AB6"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985" w:type="dxa"/>
          </w:tcPr>
          <w:p w14:paraId="6711D235" w14:textId="77777777" w:rsidR="009342FF" w:rsidRPr="00D872BF" w:rsidRDefault="009342FF" w:rsidP="009342FF">
            <w:pPr>
              <w:widowControl/>
              <w:jc w:val="left"/>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ha</w:t>
            </w:r>
            <w:r w:rsidRPr="00D872BF">
              <w:rPr>
                <w:rFonts w:ascii="Times New Roman" w:eastAsia="ＭＳ 明朝" w:hAnsi="Times New Roman" w:cs="ＭＳ 明朝" w:hint="eastAsia"/>
                <w:kern w:val="0"/>
                <w:szCs w:val="21"/>
              </w:rPr>
              <w:t>当たりおおむね</w:t>
            </w:r>
          </w:p>
          <w:p w14:paraId="31BA3277"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1,500</w:t>
            </w:r>
            <w:r w:rsidRPr="00D872BF">
              <w:rPr>
                <w:rFonts w:ascii="Times New Roman" w:eastAsia="ＭＳ 明朝" w:hAnsi="Times New Roman" w:cs="ＭＳ 明朝" w:hint="eastAsia"/>
                <w:kern w:val="0"/>
                <w:szCs w:val="21"/>
              </w:rPr>
              <w:t>本を保残する</w:t>
            </w:r>
          </w:p>
        </w:tc>
        <w:tc>
          <w:tcPr>
            <w:tcW w:w="1417" w:type="dxa"/>
          </w:tcPr>
          <w:p w14:paraId="4F2ED8B2" w14:textId="77777777" w:rsidR="009342FF" w:rsidRPr="00D872BF" w:rsidRDefault="009342FF" w:rsidP="009342FF">
            <w:pPr>
              <w:widowControl/>
              <w:jc w:val="left"/>
              <w:rPr>
                <w:rFonts w:ascii="Times New Roman" w:eastAsia="ＭＳ 明朝" w:hAnsi="Times New Roman" w:cs="ＭＳ 明朝"/>
                <w:kern w:val="0"/>
                <w:szCs w:val="21"/>
              </w:rPr>
            </w:pPr>
          </w:p>
          <w:p w14:paraId="533BF9DB"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430" w:type="dxa"/>
          </w:tcPr>
          <w:p w14:paraId="3EED348E" w14:textId="77777777" w:rsidR="009342FF" w:rsidRPr="00D872BF" w:rsidRDefault="009342FF" w:rsidP="009342FF">
            <w:pPr>
              <w:widowControl/>
              <w:jc w:val="center"/>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３０年</w:t>
            </w:r>
          </w:p>
          <w:p w14:paraId="2D05F7F0"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2319" w:type="dxa"/>
            <w:vMerge/>
          </w:tcPr>
          <w:p w14:paraId="59058F8C" w14:textId="77777777" w:rsidR="009342FF" w:rsidRPr="00D872BF" w:rsidRDefault="009342FF" w:rsidP="009342FF">
            <w:pPr>
              <w:widowControl/>
              <w:jc w:val="left"/>
              <w:rPr>
                <w:rFonts w:ascii="Times New Roman" w:eastAsia="ＭＳ 明朝" w:hAnsi="Times New Roman" w:cs="ＭＳ 明朝"/>
                <w:kern w:val="0"/>
                <w:szCs w:val="21"/>
              </w:rPr>
            </w:pPr>
          </w:p>
        </w:tc>
      </w:tr>
      <w:tr w:rsidR="00D872BF" w:rsidRPr="00D872BF" w14:paraId="175847F6" w14:textId="77777777" w:rsidTr="009342FF">
        <w:trPr>
          <w:trHeight w:val="162"/>
        </w:trPr>
        <w:tc>
          <w:tcPr>
            <w:tcW w:w="1276" w:type="dxa"/>
            <w:vMerge w:val="restart"/>
          </w:tcPr>
          <w:p w14:paraId="2EB71A3C"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 w:val="20"/>
                <w:szCs w:val="20"/>
              </w:rPr>
              <w:t>リュウキ</w:t>
            </w:r>
          </w:p>
          <w:p w14:paraId="41762944"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 w:val="20"/>
                <w:szCs w:val="20"/>
              </w:rPr>
              <w:t>ュウマツ</w:t>
            </w:r>
          </w:p>
          <w:p w14:paraId="6D19FBC1"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 w:val="20"/>
                <w:szCs w:val="20"/>
              </w:rPr>
              <w:t>の人工林</w:t>
            </w:r>
          </w:p>
          <w:p w14:paraId="18DC0417"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985" w:type="dxa"/>
          </w:tcPr>
          <w:p w14:paraId="4B95AC43" w14:textId="77777777" w:rsidR="009342FF" w:rsidRPr="00D872BF" w:rsidRDefault="009342FF" w:rsidP="009342FF">
            <w:pPr>
              <w:widowControl/>
              <w:jc w:val="left"/>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ha</w:t>
            </w:r>
            <w:r w:rsidRPr="00D872BF">
              <w:rPr>
                <w:rFonts w:ascii="Times New Roman" w:eastAsia="ＭＳ 明朝" w:hAnsi="Times New Roman" w:cs="ＭＳ 明朝" w:hint="eastAsia"/>
                <w:kern w:val="0"/>
                <w:szCs w:val="21"/>
              </w:rPr>
              <w:t>当たりおおむね</w:t>
            </w:r>
          </w:p>
          <w:p w14:paraId="47FE723D"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2,500</w:t>
            </w:r>
            <w:r w:rsidRPr="00D872BF">
              <w:rPr>
                <w:rFonts w:ascii="Times New Roman" w:eastAsia="ＭＳ 明朝" w:hAnsi="Times New Roman" w:cs="ＭＳ 明朝" w:hint="eastAsia"/>
                <w:kern w:val="0"/>
                <w:szCs w:val="21"/>
              </w:rPr>
              <w:t>本を保残する</w:t>
            </w:r>
          </w:p>
        </w:tc>
        <w:tc>
          <w:tcPr>
            <w:tcW w:w="1417" w:type="dxa"/>
          </w:tcPr>
          <w:p w14:paraId="07715738" w14:textId="77777777" w:rsidR="009342FF" w:rsidRPr="00D872BF" w:rsidRDefault="009342FF" w:rsidP="009342FF">
            <w:pPr>
              <w:widowControl/>
              <w:ind w:firstLineChars="100" w:firstLine="210"/>
              <w:jc w:val="left"/>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１５～</w:t>
            </w:r>
          </w:p>
          <w:p w14:paraId="222BB6A5" w14:textId="77777777" w:rsidR="009342FF" w:rsidRPr="00D872BF" w:rsidRDefault="009342FF" w:rsidP="009342FF">
            <w:pPr>
              <w:overflowPunct w:val="0"/>
              <w:ind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２０年</w:t>
            </w:r>
          </w:p>
        </w:tc>
        <w:tc>
          <w:tcPr>
            <w:tcW w:w="1430" w:type="dxa"/>
          </w:tcPr>
          <w:p w14:paraId="020A8D5F" w14:textId="77777777" w:rsidR="009342FF" w:rsidRPr="00D872BF" w:rsidRDefault="009342FF" w:rsidP="009342FF">
            <w:pPr>
              <w:widowControl/>
              <w:jc w:val="left"/>
              <w:rPr>
                <w:rFonts w:ascii="Times New Roman" w:eastAsia="ＭＳ 明朝" w:hAnsi="Times New Roman" w:cs="ＭＳ 明朝"/>
                <w:kern w:val="0"/>
                <w:szCs w:val="21"/>
              </w:rPr>
            </w:pPr>
          </w:p>
          <w:p w14:paraId="69DE162E"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2319" w:type="dxa"/>
            <w:vMerge w:val="restart"/>
          </w:tcPr>
          <w:p w14:paraId="0805C40D" w14:textId="77777777" w:rsidR="009342FF" w:rsidRPr="00D872BF" w:rsidRDefault="009342FF" w:rsidP="009342FF">
            <w:pPr>
              <w:widowControl/>
              <w:jc w:val="left"/>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原則として間伐指針を</w:t>
            </w:r>
          </w:p>
          <w:p w14:paraId="603EC8F7" w14:textId="77777777" w:rsidR="009342FF" w:rsidRPr="00D872BF" w:rsidRDefault="009342FF" w:rsidP="009342FF">
            <w:pPr>
              <w:widowControl/>
              <w:jc w:val="left"/>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利用する。</w:t>
            </w:r>
          </w:p>
          <w:p w14:paraId="63B085F1" w14:textId="77777777" w:rsidR="009342FF" w:rsidRPr="00D872BF" w:rsidRDefault="009342FF" w:rsidP="009342FF">
            <w:pPr>
              <w:widowControl/>
              <w:jc w:val="left"/>
              <w:rPr>
                <w:rFonts w:ascii="Times New Roman" w:eastAsia="ＭＳ 明朝" w:hAnsi="Times New Roman" w:cs="ＭＳ 明朝"/>
                <w:kern w:val="0"/>
                <w:szCs w:val="21"/>
              </w:rPr>
            </w:pPr>
          </w:p>
          <w:p w14:paraId="060F6311"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r>
      <w:tr w:rsidR="00D872BF" w:rsidRPr="00D872BF" w14:paraId="58B2FE3D" w14:textId="77777777" w:rsidTr="009342FF">
        <w:trPr>
          <w:trHeight w:val="146"/>
        </w:trPr>
        <w:tc>
          <w:tcPr>
            <w:tcW w:w="1276" w:type="dxa"/>
            <w:vMerge/>
          </w:tcPr>
          <w:p w14:paraId="30CD7877"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985" w:type="dxa"/>
          </w:tcPr>
          <w:p w14:paraId="55934DBD" w14:textId="77777777" w:rsidR="009342FF" w:rsidRPr="00D872BF" w:rsidRDefault="009342FF" w:rsidP="009342FF">
            <w:pPr>
              <w:widowControl/>
              <w:jc w:val="left"/>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ha</w:t>
            </w:r>
            <w:r w:rsidRPr="00D872BF">
              <w:rPr>
                <w:rFonts w:ascii="Times New Roman" w:eastAsia="ＭＳ 明朝" w:hAnsi="Times New Roman" w:cs="ＭＳ 明朝" w:hint="eastAsia"/>
                <w:kern w:val="0"/>
                <w:szCs w:val="21"/>
              </w:rPr>
              <w:t>当たりおおむね</w:t>
            </w:r>
          </w:p>
          <w:p w14:paraId="0F1A23B4" w14:textId="77777777" w:rsidR="009342FF" w:rsidRPr="00D872BF" w:rsidRDefault="009342FF" w:rsidP="009342FF">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1,500</w:t>
            </w:r>
            <w:r w:rsidRPr="00D872BF">
              <w:rPr>
                <w:rFonts w:ascii="Times New Roman" w:eastAsia="ＭＳ 明朝" w:hAnsi="Times New Roman" w:cs="ＭＳ 明朝" w:hint="eastAsia"/>
                <w:kern w:val="0"/>
                <w:szCs w:val="21"/>
              </w:rPr>
              <w:t>本を保残する</w:t>
            </w:r>
          </w:p>
        </w:tc>
        <w:tc>
          <w:tcPr>
            <w:tcW w:w="1417" w:type="dxa"/>
          </w:tcPr>
          <w:p w14:paraId="78D87446" w14:textId="77777777" w:rsidR="009342FF" w:rsidRPr="00D872BF" w:rsidRDefault="009342FF" w:rsidP="009342FF">
            <w:pPr>
              <w:widowControl/>
              <w:jc w:val="left"/>
              <w:rPr>
                <w:rFonts w:ascii="Times New Roman" w:eastAsia="ＭＳ 明朝" w:hAnsi="Times New Roman" w:cs="ＭＳ 明朝"/>
                <w:kern w:val="0"/>
                <w:szCs w:val="21"/>
              </w:rPr>
            </w:pPr>
          </w:p>
          <w:p w14:paraId="22F19100" w14:textId="77777777" w:rsidR="009342FF" w:rsidRPr="00D872BF" w:rsidRDefault="009342FF" w:rsidP="009342FF">
            <w:pPr>
              <w:overflowPunct w:val="0"/>
              <w:textAlignment w:val="baseline"/>
              <w:rPr>
                <w:rFonts w:ascii="Times New Roman" w:eastAsia="ＭＳ 明朝" w:hAnsi="Times New Roman" w:cs="ＭＳ 明朝"/>
                <w:kern w:val="0"/>
                <w:szCs w:val="21"/>
              </w:rPr>
            </w:pPr>
          </w:p>
        </w:tc>
        <w:tc>
          <w:tcPr>
            <w:tcW w:w="1430" w:type="dxa"/>
          </w:tcPr>
          <w:p w14:paraId="2854724F" w14:textId="77777777" w:rsidR="009342FF" w:rsidRPr="00D872BF" w:rsidRDefault="009342FF" w:rsidP="009342FF">
            <w:pPr>
              <w:widowControl/>
              <w:ind w:firstLineChars="100" w:firstLine="210"/>
              <w:jc w:val="left"/>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２５～</w:t>
            </w:r>
          </w:p>
          <w:p w14:paraId="4AB21B36" w14:textId="77777777" w:rsidR="009342FF" w:rsidRPr="00D872BF" w:rsidRDefault="009342FF" w:rsidP="009342FF">
            <w:pPr>
              <w:overflowPunct w:val="0"/>
              <w:ind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４０年</w:t>
            </w:r>
          </w:p>
        </w:tc>
        <w:tc>
          <w:tcPr>
            <w:tcW w:w="2319" w:type="dxa"/>
            <w:vMerge/>
          </w:tcPr>
          <w:p w14:paraId="2DCAD0A4" w14:textId="77777777" w:rsidR="009342FF" w:rsidRPr="00D872BF" w:rsidRDefault="009342FF" w:rsidP="009342FF">
            <w:pPr>
              <w:widowControl/>
              <w:jc w:val="left"/>
              <w:rPr>
                <w:rFonts w:ascii="Times New Roman" w:eastAsia="ＭＳ 明朝" w:hAnsi="Times New Roman" w:cs="ＭＳ 明朝"/>
                <w:kern w:val="0"/>
                <w:szCs w:val="21"/>
              </w:rPr>
            </w:pPr>
          </w:p>
        </w:tc>
      </w:tr>
    </w:tbl>
    <w:p w14:paraId="65D0621E" w14:textId="77777777" w:rsidR="00F97E68" w:rsidRPr="00D872BF" w:rsidRDefault="00F97E68" w:rsidP="00F97E68">
      <w:pPr>
        <w:overflowPunct w:val="0"/>
        <w:ind w:left="42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※その他の樹種については、既徒における間伐の方法を勘案し、林木の競合状態に応じて実施</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するものとする。</w:t>
      </w:r>
    </w:p>
    <w:p w14:paraId="065111B0" w14:textId="77777777" w:rsidR="00F97E68" w:rsidRPr="00D872BF" w:rsidRDefault="00F97E68" w:rsidP="00F97E68">
      <w:pPr>
        <w:overflowPunct w:val="0"/>
        <w:ind w:left="420"/>
        <w:textAlignment w:val="baseline"/>
        <w:rPr>
          <w:rFonts w:ascii="ＭＳ 明朝" w:eastAsia="ＭＳ 明朝" w:hAnsi="Times New Roman" w:cs="Times New Roman"/>
          <w:kern w:val="0"/>
          <w:szCs w:val="21"/>
        </w:rPr>
      </w:pPr>
    </w:p>
    <w:p w14:paraId="6F2038EB" w14:textId="77777777" w:rsidR="00F97E68" w:rsidRPr="00D872BF" w:rsidRDefault="00F97E68" w:rsidP="00F97E68">
      <w:pPr>
        <w:overflowPunct w:val="0"/>
        <w:ind w:left="420"/>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kern w:val="0"/>
          <w:szCs w:val="21"/>
        </w:rPr>
        <w:t>２　保育の種別の標準的な方法</w:t>
      </w:r>
    </w:p>
    <w:p w14:paraId="4234811D" w14:textId="77777777" w:rsidR="00F97E68" w:rsidRPr="00D872BF" w:rsidRDefault="00F97E68" w:rsidP="00F97E68">
      <w:pPr>
        <w:overflowPunct w:val="0"/>
        <w:spacing w:line="342" w:lineRule="exact"/>
        <w:ind w:left="824"/>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spacing w:val="-2"/>
          <w:kern w:val="0"/>
          <w:szCs w:val="21"/>
        </w:rPr>
        <w:t>森林の立木の生育の促進及び林分の健全化を図るため、下刈り及びつる切り、除伐、枝打</w:t>
      </w:r>
    </w:p>
    <w:p w14:paraId="734A052E" w14:textId="77777777" w:rsidR="00F97E68" w:rsidRPr="00D872BF" w:rsidRDefault="00F97E68" w:rsidP="00F97E68">
      <w:pPr>
        <w:overflowPunct w:val="0"/>
        <w:spacing w:line="342" w:lineRule="exact"/>
        <w:ind w:left="618"/>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spacing w:val="-2"/>
          <w:kern w:val="0"/>
          <w:szCs w:val="21"/>
        </w:rPr>
        <w:t>ち等の既往における保育の方法、現地の状況を勘案して、必要な事項を定めるものとする</w:t>
      </w:r>
    </w:p>
    <w:p w14:paraId="79B5B922"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B8C3E45" w14:textId="77777777" w:rsidR="00F97E68" w:rsidRPr="00D872BF" w:rsidRDefault="00F97E68" w:rsidP="00F97E68">
      <w:pPr>
        <w:pStyle w:val="a4"/>
        <w:suppressAutoHyphens w:val="0"/>
        <w:kinsoku/>
        <w:wordWrap/>
        <w:autoSpaceDE/>
        <w:autoSpaceDN/>
        <w:adjustRightInd/>
        <w:spacing w:line="342" w:lineRule="exact"/>
        <w:jc w:val="both"/>
        <w:rPr>
          <w:rFonts w:ascii="ＭＳ 明朝" w:cs="Times New Roman"/>
        </w:rPr>
      </w:pPr>
      <w:r w:rsidRPr="00D872BF">
        <w:rPr>
          <w:rFonts w:ascii="ＭＳ 明朝" w:hAnsi="ＭＳ 明朝"/>
        </w:rPr>
        <w:t xml:space="preserve">  (</w:t>
      </w:r>
      <w:r w:rsidRPr="00D872BF">
        <w:rPr>
          <w:rFonts w:ascii="ＭＳ 明朝" w:hint="eastAsia"/>
          <w:spacing w:val="-2"/>
        </w:rPr>
        <w:t>１</w:t>
      </w:r>
      <w:r w:rsidRPr="00D872BF">
        <w:rPr>
          <w:rFonts w:ascii="ＭＳ 明朝" w:hAnsi="ＭＳ 明朝"/>
        </w:rPr>
        <w:t>)</w:t>
      </w:r>
      <w:r w:rsidRPr="00D872BF">
        <w:rPr>
          <w:rFonts w:ascii="ＭＳ 明朝" w:hint="eastAsia"/>
          <w:spacing w:val="-2"/>
        </w:rPr>
        <w:t xml:space="preserve">　育成単層林</w:t>
      </w:r>
    </w:p>
    <w:p w14:paraId="5E3DACB7" w14:textId="77777777" w:rsidR="00F97E68" w:rsidRPr="00D872BF" w:rsidRDefault="00F97E68" w:rsidP="00F97E68">
      <w:pPr>
        <w:pStyle w:val="a4"/>
        <w:suppressAutoHyphens w:val="0"/>
        <w:kinsoku/>
        <w:wordWrap/>
        <w:autoSpaceDE/>
        <w:autoSpaceDN/>
        <w:adjustRightInd/>
        <w:spacing w:line="342" w:lineRule="exact"/>
        <w:rPr>
          <w:rFonts w:ascii="ＭＳ 明朝" w:cs="Times New Roman"/>
        </w:rPr>
      </w:pPr>
      <w:r w:rsidRPr="00D872BF">
        <w:rPr>
          <w:rFonts w:ascii="ＭＳ 明朝" w:hAnsi="ＭＳ 明朝"/>
          <w:spacing w:val="-2"/>
        </w:rPr>
        <w:t xml:space="preserve">    </w:t>
      </w:r>
      <w:r w:rsidRPr="00D872BF">
        <w:rPr>
          <w:rFonts w:ascii="ＭＳ 明朝" w:hint="eastAsia"/>
          <w:spacing w:val="-2"/>
        </w:rPr>
        <w:t>ア　下刈及びつる切</w:t>
      </w:r>
      <w:r w:rsidRPr="00D872BF">
        <w:rPr>
          <w:rFonts w:ascii="ＭＳ 明朝" w:hint="eastAsia"/>
          <w:spacing w:val="-6"/>
        </w:rPr>
        <w:t>り</w:t>
      </w:r>
    </w:p>
    <w:p w14:paraId="7F17C58A" w14:textId="77777777" w:rsidR="00F97E68" w:rsidRPr="00D872BF" w:rsidRDefault="00F97E68" w:rsidP="00F97E68">
      <w:pPr>
        <w:pStyle w:val="a4"/>
        <w:suppressAutoHyphens w:val="0"/>
        <w:kinsoku/>
        <w:wordWrap/>
        <w:autoSpaceDE/>
        <w:autoSpaceDN/>
        <w:adjustRightInd/>
        <w:spacing w:line="342" w:lineRule="exact"/>
        <w:jc w:val="both"/>
        <w:rPr>
          <w:rFonts w:ascii="ＭＳ 明朝" w:cs="Times New Roman"/>
        </w:rPr>
      </w:pPr>
      <w:r w:rsidRPr="00D872BF">
        <w:rPr>
          <w:rFonts w:ascii="ＭＳ 明朝" w:hAnsi="ＭＳ 明朝"/>
        </w:rPr>
        <w:lastRenderedPageBreak/>
        <w:t xml:space="preserve">        </w:t>
      </w:r>
      <w:r w:rsidRPr="00D872BF">
        <w:rPr>
          <w:rFonts w:ascii="ＭＳ 明朝" w:hint="eastAsia"/>
          <w:spacing w:val="-2"/>
        </w:rPr>
        <w:t>下刈及びつる切りは、植生の繁茂状況に応じて適正な時期及び回数を選定し行う。</w:t>
      </w:r>
      <w:r w:rsidRPr="00D872BF">
        <w:rPr>
          <w:rFonts w:ascii="ＭＳ 明朝" w:hAnsi="ＭＳ 明朝"/>
        </w:rPr>
        <w:t xml:space="preserve"> </w:t>
      </w:r>
    </w:p>
    <w:p w14:paraId="4E022FE6" w14:textId="77777777" w:rsidR="00F97E68" w:rsidRPr="00D872BF" w:rsidRDefault="00F97E68" w:rsidP="00F97E68">
      <w:pPr>
        <w:pStyle w:val="a4"/>
        <w:suppressAutoHyphens w:val="0"/>
        <w:kinsoku/>
        <w:wordWrap/>
        <w:autoSpaceDE/>
        <w:autoSpaceDN/>
        <w:adjustRightInd/>
        <w:spacing w:line="342" w:lineRule="exact"/>
        <w:jc w:val="both"/>
        <w:rPr>
          <w:rFonts w:ascii="ＭＳ 明朝" w:hAnsi="ＭＳ 明朝"/>
          <w:spacing w:val="-2"/>
        </w:rPr>
      </w:pPr>
      <w:r w:rsidRPr="00D872BF">
        <w:rPr>
          <w:rFonts w:ascii="ＭＳ 明朝" w:hAnsi="ＭＳ 明朝"/>
        </w:rPr>
        <w:t xml:space="preserve">        </w:t>
      </w:r>
      <w:r w:rsidRPr="00D872BF">
        <w:rPr>
          <w:rFonts w:ascii="ＭＳ 明朝" w:hint="eastAsia"/>
          <w:spacing w:val="-2"/>
        </w:rPr>
        <w:t>下刈の方法は原則として全刈りとし、潮風害等の予想される場所では条件を考慮</w:t>
      </w:r>
      <w:r w:rsidRPr="00D872BF">
        <w:rPr>
          <w:rFonts w:ascii="ＭＳ 明朝" w:hAnsi="ＭＳ 明朝"/>
        </w:rPr>
        <w:t xml:space="preserve"> </w:t>
      </w:r>
      <w:r w:rsidRPr="00D872BF">
        <w:rPr>
          <w:rFonts w:ascii="ＭＳ 明朝" w:hint="eastAsia"/>
          <w:spacing w:val="-2"/>
        </w:rPr>
        <w:t>して</w:t>
      </w:r>
      <w:r w:rsidRPr="00D872BF">
        <w:rPr>
          <w:rFonts w:ascii="ＭＳ 明朝" w:hAnsi="ＭＳ 明朝"/>
        </w:rPr>
        <w:t xml:space="preserve"> </w:t>
      </w:r>
      <w:r w:rsidRPr="00D872BF">
        <w:rPr>
          <w:rFonts w:ascii="ＭＳ 明朝" w:hint="eastAsia"/>
          <w:spacing w:val="-2"/>
        </w:rPr>
        <w:t>条刈</w:t>
      </w:r>
      <w:r w:rsidRPr="00D872BF">
        <w:rPr>
          <w:rFonts w:ascii="ＭＳ 明朝" w:hAnsi="ＭＳ 明朝"/>
          <w:spacing w:val="-2"/>
        </w:rPr>
        <w:t xml:space="preserve">        </w:t>
      </w:r>
    </w:p>
    <w:p w14:paraId="44F472A1" w14:textId="4328A969" w:rsidR="00F97E68" w:rsidRPr="00FF7EC9" w:rsidRDefault="00F97E68" w:rsidP="00AB2E9A">
      <w:pPr>
        <w:pStyle w:val="a4"/>
        <w:suppressAutoHyphens w:val="0"/>
        <w:kinsoku/>
        <w:wordWrap/>
        <w:autoSpaceDE/>
        <w:autoSpaceDN/>
        <w:adjustRightInd/>
        <w:spacing w:line="342" w:lineRule="exact"/>
        <w:ind w:left="618" w:hangingChars="300" w:hanging="618"/>
        <w:jc w:val="both"/>
        <w:rPr>
          <w:rFonts w:ascii="ＭＳ 明朝" w:cs="Times New Roman"/>
        </w:rPr>
      </w:pPr>
      <w:r w:rsidRPr="00D872BF">
        <w:rPr>
          <w:rFonts w:ascii="ＭＳ 明朝" w:hAnsi="ＭＳ 明朝"/>
          <w:spacing w:val="-2"/>
        </w:rPr>
        <w:t xml:space="preserve">      </w:t>
      </w:r>
      <w:r w:rsidRPr="00D872BF">
        <w:rPr>
          <w:rFonts w:ascii="ＭＳ 明朝" w:hint="eastAsia"/>
          <w:spacing w:val="-2"/>
        </w:rPr>
        <w:t>り・坪刈りを行う。</w:t>
      </w:r>
      <w:r w:rsidR="00AB2E9A" w:rsidRPr="00FF7EC9">
        <w:rPr>
          <w:rFonts w:ascii="ＭＳ 明朝" w:hint="eastAsia"/>
          <w:spacing w:val="-2"/>
        </w:rPr>
        <w:t>ま</w:t>
      </w:r>
      <w:r w:rsidR="00AB2E9A" w:rsidRPr="00FF7EC9">
        <w:rPr>
          <w:rFonts w:ascii="ＭＳ 明朝" w:hAnsi="ＭＳ 明朝" w:hint="eastAsia"/>
        </w:rPr>
        <w:t>た、森林の生物多様性の保全の観点から、目的樹種以外の樹種であっても目的樹種の成長を妨げないものは保残し育成することとする。</w:t>
      </w:r>
    </w:p>
    <w:p w14:paraId="70DE6FCA" w14:textId="77777777" w:rsidR="00192C9A" w:rsidRDefault="00192C9A" w:rsidP="00F97E68">
      <w:pPr>
        <w:pStyle w:val="a4"/>
        <w:suppressAutoHyphens w:val="0"/>
        <w:kinsoku/>
        <w:wordWrap/>
        <w:autoSpaceDE/>
        <w:autoSpaceDN/>
        <w:adjustRightInd/>
        <w:spacing w:line="342" w:lineRule="exact"/>
        <w:rPr>
          <w:rFonts w:ascii="ＭＳ 明朝" w:hAnsi="ＭＳ 明朝"/>
          <w:spacing w:val="-2"/>
        </w:rPr>
      </w:pPr>
    </w:p>
    <w:p w14:paraId="20738867" w14:textId="77777777" w:rsidR="00F97E68" w:rsidRPr="00D872BF" w:rsidRDefault="00F97E68" w:rsidP="00F97E68">
      <w:pPr>
        <w:pStyle w:val="a4"/>
        <w:suppressAutoHyphens w:val="0"/>
        <w:kinsoku/>
        <w:wordWrap/>
        <w:autoSpaceDE/>
        <w:autoSpaceDN/>
        <w:adjustRightInd/>
        <w:spacing w:line="342" w:lineRule="exact"/>
        <w:rPr>
          <w:rFonts w:ascii="ＭＳ 明朝" w:cs="Times New Roman"/>
        </w:rPr>
      </w:pPr>
      <w:r w:rsidRPr="00D872BF">
        <w:rPr>
          <w:rFonts w:ascii="ＭＳ 明朝" w:hAnsi="ＭＳ 明朝"/>
          <w:spacing w:val="-2"/>
        </w:rPr>
        <w:t xml:space="preserve">    </w:t>
      </w:r>
      <w:r w:rsidRPr="00D872BF">
        <w:rPr>
          <w:rFonts w:ascii="ＭＳ 明朝" w:hint="eastAsia"/>
          <w:spacing w:val="-2"/>
        </w:rPr>
        <w:t>イ　除伐</w:t>
      </w:r>
    </w:p>
    <w:p w14:paraId="0B44A02D" w14:textId="77777777" w:rsidR="00F97E68" w:rsidRPr="00D872BF" w:rsidRDefault="00F97E68" w:rsidP="00F97E68">
      <w:pPr>
        <w:pStyle w:val="a4"/>
        <w:suppressAutoHyphens w:val="0"/>
        <w:kinsoku/>
        <w:wordWrap/>
        <w:autoSpaceDE/>
        <w:autoSpaceDN/>
        <w:adjustRightInd/>
        <w:spacing w:line="342" w:lineRule="exact"/>
        <w:jc w:val="both"/>
        <w:rPr>
          <w:rFonts w:ascii="ＭＳ 明朝" w:hAnsi="ＭＳ 明朝"/>
          <w:spacing w:val="-2"/>
        </w:rPr>
      </w:pPr>
      <w:r w:rsidRPr="00D872BF">
        <w:rPr>
          <w:rFonts w:ascii="ＭＳ 明朝" w:hAnsi="ＭＳ 明朝"/>
        </w:rPr>
        <w:t xml:space="preserve">        </w:t>
      </w:r>
      <w:r w:rsidRPr="00D872BF">
        <w:rPr>
          <w:rFonts w:ascii="ＭＳ 明朝" w:hint="eastAsia"/>
          <w:spacing w:val="-2"/>
        </w:rPr>
        <w:t>除伐は、育成しようとする樹木の成長を阻害する樹木等を除去し、樹種構成、林齢、樹木等</w:t>
      </w:r>
      <w:r w:rsidRPr="00D872BF">
        <w:rPr>
          <w:rFonts w:ascii="ＭＳ 明朝" w:hAnsi="ＭＳ 明朝"/>
          <w:spacing w:val="-2"/>
        </w:rPr>
        <w:t xml:space="preserve">        </w:t>
      </w:r>
    </w:p>
    <w:p w14:paraId="62C1A022" w14:textId="77777777" w:rsidR="00F97E68" w:rsidRPr="00D872BF" w:rsidRDefault="00F97E68" w:rsidP="00F97E68">
      <w:pPr>
        <w:pStyle w:val="a4"/>
        <w:suppressAutoHyphens w:val="0"/>
        <w:kinsoku/>
        <w:wordWrap/>
        <w:autoSpaceDE/>
        <w:autoSpaceDN/>
        <w:adjustRightInd/>
        <w:spacing w:line="342" w:lineRule="exact"/>
        <w:jc w:val="both"/>
        <w:rPr>
          <w:rFonts w:ascii="ＭＳ 明朝" w:cs="Times New Roman"/>
        </w:rPr>
      </w:pPr>
      <w:r w:rsidRPr="00D872BF">
        <w:rPr>
          <w:rFonts w:ascii="ＭＳ 明朝" w:hAnsi="ＭＳ 明朝"/>
          <w:spacing w:val="-2"/>
        </w:rPr>
        <w:t xml:space="preserve">      </w:t>
      </w:r>
      <w:r w:rsidRPr="00D872BF">
        <w:rPr>
          <w:rFonts w:ascii="ＭＳ 明朝" w:hint="eastAsia"/>
          <w:spacing w:val="-2"/>
        </w:rPr>
        <w:t>の配置状況及び地形、気象等の立地条件に応じ、適宜行う。</w:t>
      </w:r>
    </w:p>
    <w:p w14:paraId="40F8209D" w14:textId="77777777" w:rsidR="00573D9A" w:rsidRDefault="00573D9A" w:rsidP="00F97E68">
      <w:pPr>
        <w:pStyle w:val="a4"/>
        <w:suppressAutoHyphens w:val="0"/>
        <w:kinsoku/>
        <w:wordWrap/>
        <w:autoSpaceDE/>
        <w:autoSpaceDN/>
        <w:adjustRightInd/>
        <w:spacing w:line="342" w:lineRule="exact"/>
        <w:rPr>
          <w:rFonts w:ascii="ＭＳ 明朝" w:hAnsi="ＭＳ 明朝"/>
          <w:spacing w:val="-2"/>
        </w:rPr>
      </w:pPr>
      <w:r>
        <w:rPr>
          <w:rFonts w:ascii="ＭＳ 明朝" w:hAnsi="ＭＳ 明朝" w:hint="eastAsia"/>
          <w:spacing w:val="-2"/>
        </w:rPr>
        <w:t xml:space="preserve">　　　　また、目的外樹種であっても、その育成状況や勘案し、有用なものは保残し育成することと</w:t>
      </w:r>
    </w:p>
    <w:p w14:paraId="0944C8A5" w14:textId="77777777" w:rsidR="00AB2E9A" w:rsidRDefault="00573D9A" w:rsidP="00F97E68">
      <w:pPr>
        <w:pStyle w:val="a4"/>
        <w:suppressAutoHyphens w:val="0"/>
        <w:kinsoku/>
        <w:wordWrap/>
        <w:autoSpaceDE/>
        <w:autoSpaceDN/>
        <w:adjustRightInd/>
        <w:spacing w:line="342" w:lineRule="exact"/>
        <w:rPr>
          <w:rFonts w:ascii="ＭＳ 明朝" w:hAnsi="ＭＳ 明朝"/>
          <w:spacing w:val="-2"/>
        </w:rPr>
      </w:pPr>
      <w:r>
        <w:rPr>
          <w:rFonts w:ascii="ＭＳ 明朝" w:hAnsi="ＭＳ 明朝" w:hint="eastAsia"/>
          <w:spacing w:val="-2"/>
        </w:rPr>
        <w:t xml:space="preserve">　　　　とする。</w:t>
      </w:r>
    </w:p>
    <w:p w14:paraId="392924A0" w14:textId="09F7FA2A" w:rsidR="00192C9A" w:rsidRDefault="00573D9A" w:rsidP="00F97E68">
      <w:pPr>
        <w:pStyle w:val="a4"/>
        <w:suppressAutoHyphens w:val="0"/>
        <w:kinsoku/>
        <w:wordWrap/>
        <w:autoSpaceDE/>
        <w:autoSpaceDN/>
        <w:adjustRightInd/>
        <w:spacing w:line="342" w:lineRule="exact"/>
        <w:rPr>
          <w:rFonts w:ascii="ＭＳ 明朝" w:hAnsi="ＭＳ 明朝"/>
          <w:spacing w:val="-2"/>
        </w:rPr>
      </w:pPr>
      <w:r>
        <w:rPr>
          <w:rFonts w:ascii="ＭＳ 明朝" w:hAnsi="ＭＳ 明朝" w:hint="eastAsia"/>
          <w:spacing w:val="-2"/>
        </w:rPr>
        <w:t xml:space="preserve">　　　　　　　　　　</w:t>
      </w:r>
    </w:p>
    <w:p w14:paraId="7A6ED3A8" w14:textId="77777777" w:rsidR="00F97E68" w:rsidRPr="00D872BF" w:rsidRDefault="00F97E68" w:rsidP="00F97E68">
      <w:pPr>
        <w:pStyle w:val="a4"/>
        <w:suppressAutoHyphens w:val="0"/>
        <w:kinsoku/>
        <w:wordWrap/>
        <w:autoSpaceDE/>
        <w:autoSpaceDN/>
        <w:adjustRightInd/>
        <w:spacing w:line="342" w:lineRule="exact"/>
        <w:rPr>
          <w:rFonts w:ascii="ＭＳ 明朝" w:cs="Times New Roman"/>
        </w:rPr>
      </w:pPr>
      <w:r w:rsidRPr="00D872BF">
        <w:rPr>
          <w:rFonts w:ascii="ＭＳ 明朝" w:hAnsi="ＭＳ 明朝"/>
          <w:spacing w:val="-2"/>
        </w:rPr>
        <w:t xml:space="preserve">    </w:t>
      </w:r>
      <w:r w:rsidRPr="00D872BF">
        <w:rPr>
          <w:rFonts w:ascii="ＭＳ 明朝" w:hint="eastAsia"/>
          <w:spacing w:val="-2"/>
        </w:rPr>
        <w:t>ウ　枝打ち</w:t>
      </w:r>
    </w:p>
    <w:p w14:paraId="08BAC374" w14:textId="77777777" w:rsidR="00F97E68" w:rsidRPr="00D872BF" w:rsidRDefault="00F97E68" w:rsidP="00F97E68">
      <w:pPr>
        <w:pStyle w:val="a4"/>
        <w:suppressAutoHyphens w:val="0"/>
        <w:kinsoku/>
        <w:wordWrap/>
        <w:autoSpaceDE/>
        <w:autoSpaceDN/>
        <w:adjustRightInd/>
        <w:spacing w:line="342" w:lineRule="exact"/>
        <w:jc w:val="both"/>
        <w:rPr>
          <w:rFonts w:ascii="ＭＳ 明朝" w:cs="Times New Roman"/>
        </w:rPr>
      </w:pPr>
      <w:r w:rsidRPr="00D872BF">
        <w:rPr>
          <w:rFonts w:ascii="ＭＳ 明朝" w:hAnsi="ＭＳ 明朝"/>
        </w:rPr>
        <w:t xml:space="preserve">        </w:t>
      </w:r>
      <w:r w:rsidRPr="00D872BF">
        <w:rPr>
          <w:rFonts w:ascii="ＭＳ 明朝" w:hint="eastAsia"/>
          <w:spacing w:val="-2"/>
        </w:rPr>
        <w:t>目標に応じた枝打ちを行う。</w:t>
      </w:r>
    </w:p>
    <w:p w14:paraId="7FE8F082" w14:textId="77777777" w:rsidR="00F97E68" w:rsidRPr="00D872BF" w:rsidRDefault="00F97E68" w:rsidP="00F97E68">
      <w:pPr>
        <w:pStyle w:val="a4"/>
        <w:suppressAutoHyphens w:val="0"/>
        <w:kinsoku/>
        <w:wordWrap/>
        <w:autoSpaceDE/>
        <w:autoSpaceDN/>
        <w:adjustRightInd/>
        <w:spacing w:line="342" w:lineRule="exact"/>
        <w:jc w:val="both"/>
        <w:rPr>
          <w:rFonts w:ascii="ＭＳ 明朝" w:cs="Times New Roman"/>
        </w:rPr>
      </w:pPr>
      <w:r w:rsidRPr="00D872BF">
        <w:rPr>
          <w:rFonts w:ascii="ＭＳ 明朝" w:hAnsi="ＭＳ 明朝"/>
        </w:rPr>
        <w:t xml:space="preserve">        11</w:t>
      </w:r>
      <w:r w:rsidRPr="00D872BF">
        <w:rPr>
          <w:rFonts w:ascii="ＭＳ 明朝" w:hint="eastAsia"/>
          <w:spacing w:val="-2"/>
        </w:rPr>
        <w:t>～</w:t>
      </w:r>
      <w:r w:rsidRPr="00D872BF">
        <w:rPr>
          <w:rFonts w:ascii="ＭＳ 明朝" w:hAnsi="ＭＳ 明朝"/>
        </w:rPr>
        <w:t>1</w:t>
      </w:r>
      <w:r w:rsidRPr="00D872BF">
        <w:rPr>
          <w:rFonts w:ascii="ＭＳ 明朝" w:hint="eastAsia"/>
          <w:spacing w:val="-2"/>
        </w:rPr>
        <w:t>月を適期とする。</w:t>
      </w:r>
    </w:p>
    <w:p w14:paraId="265FB459" w14:textId="77777777" w:rsidR="007A5AC8" w:rsidRDefault="007A5AC8" w:rsidP="00F97E68">
      <w:pPr>
        <w:pStyle w:val="a4"/>
        <w:suppressAutoHyphens w:val="0"/>
        <w:kinsoku/>
        <w:wordWrap/>
        <w:autoSpaceDE/>
        <w:autoSpaceDN/>
        <w:adjustRightInd/>
        <w:spacing w:line="342" w:lineRule="exact"/>
        <w:jc w:val="both"/>
        <w:rPr>
          <w:rFonts w:ascii="ＭＳ 明朝" w:hAnsi="ＭＳ 明朝"/>
        </w:rPr>
      </w:pPr>
    </w:p>
    <w:p w14:paraId="40967D65" w14:textId="77777777" w:rsidR="00192C9A" w:rsidRDefault="00192C9A" w:rsidP="00F97E68">
      <w:pPr>
        <w:pStyle w:val="a4"/>
        <w:suppressAutoHyphens w:val="0"/>
        <w:kinsoku/>
        <w:wordWrap/>
        <w:autoSpaceDE/>
        <w:autoSpaceDN/>
        <w:adjustRightInd/>
        <w:spacing w:line="342" w:lineRule="exact"/>
        <w:jc w:val="both"/>
        <w:rPr>
          <w:rFonts w:ascii="ＭＳ 明朝" w:hAnsi="ＭＳ 明朝"/>
        </w:rPr>
      </w:pPr>
    </w:p>
    <w:p w14:paraId="685554F8" w14:textId="77777777" w:rsidR="00192C9A" w:rsidRPr="00D872BF" w:rsidRDefault="00192C9A" w:rsidP="00F97E68">
      <w:pPr>
        <w:pStyle w:val="a4"/>
        <w:suppressAutoHyphens w:val="0"/>
        <w:kinsoku/>
        <w:wordWrap/>
        <w:autoSpaceDE/>
        <w:autoSpaceDN/>
        <w:adjustRightInd/>
        <w:spacing w:line="342" w:lineRule="exact"/>
        <w:jc w:val="both"/>
        <w:rPr>
          <w:rFonts w:ascii="ＭＳ 明朝" w:hAnsi="ＭＳ 明朝"/>
        </w:rPr>
      </w:pPr>
    </w:p>
    <w:p w14:paraId="2CA9A0A9" w14:textId="77777777" w:rsidR="00F97E68" w:rsidRPr="00D872BF" w:rsidRDefault="00F97E68" w:rsidP="00F97E68">
      <w:pPr>
        <w:pStyle w:val="a4"/>
        <w:suppressAutoHyphens w:val="0"/>
        <w:kinsoku/>
        <w:wordWrap/>
        <w:autoSpaceDE/>
        <w:autoSpaceDN/>
        <w:adjustRightInd/>
        <w:spacing w:line="342" w:lineRule="exact"/>
        <w:jc w:val="both"/>
        <w:rPr>
          <w:rFonts w:ascii="ＭＳ 明朝" w:cs="Times New Roman"/>
        </w:rPr>
      </w:pPr>
      <w:r w:rsidRPr="00D872BF">
        <w:rPr>
          <w:rFonts w:ascii="ＭＳ 明朝" w:hAnsi="ＭＳ 明朝"/>
        </w:rPr>
        <w:t xml:space="preserve">  (</w:t>
      </w:r>
      <w:r w:rsidRPr="00D872BF">
        <w:rPr>
          <w:rFonts w:ascii="ＭＳ 明朝" w:hint="eastAsia"/>
          <w:spacing w:val="-2"/>
        </w:rPr>
        <w:t>２</w:t>
      </w:r>
      <w:r w:rsidRPr="00D872BF">
        <w:rPr>
          <w:rFonts w:ascii="ＭＳ 明朝" w:hAnsi="ＭＳ 明朝"/>
        </w:rPr>
        <w:t xml:space="preserve">)  </w:t>
      </w:r>
      <w:r w:rsidRPr="00D872BF">
        <w:rPr>
          <w:rFonts w:ascii="ＭＳ 明朝" w:hint="eastAsia"/>
          <w:spacing w:val="-2"/>
        </w:rPr>
        <w:t>育成複層林</w:t>
      </w:r>
    </w:p>
    <w:p w14:paraId="028542D3" w14:textId="77777777" w:rsidR="00F97E68" w:rsidRPr="00D872BF" w:rsidRDefault="00F97E68" w:rsidP="00F97E68">
      <w:pPr>
        <w:pStyle w:val="a4"/>
        <w:suppressAutoHyphens w:val="0"/>
        <w:kinsoku/>
        <w:wordWrap/>
        <w:autoSpaceDE/>
        <w:autoSpaceDN/>
        <w:adjustRightInd/>
        <w:spacing w:line="342" w:lineRule="exact"/>
        <w:jc w:val="both"/>
        <w:rPr>
          <w:rFonts w:ascii="ＭＳ 明朝" w:hAnsi="ＭＳ 明朝"/>
          <w:spacing w:val="-2"/>
        </w:rPr>
      </w:pPr>
      <w:r w:rsidRPr="00D872BF">
        <w:rPr>
          <w:rFonts w:ascii="ＭＳ 明朝" w:hAnsi="ＭＳ 明朝"/>
          <w:spacing w:val="-2"/>
        </w:rPr>
        <w:t xml:space="preserve">        </w:t>
      </w:r>
      <w:r w:rsidRPr="00D872BF">
        <w:rPr>
          <w:rFonts w:ascii="ＭＳ 明朝" w:hint="eastAsia"/>
          <w:spacing w:val="-2"/>
        </w:rPr>
        <w:t>樹下植栽等による複層林造成地においては、下刈り及びつる切り、除伐、枝打ちは育成単層</w:t>
      </w:r>
      <w:r w:rsidRPr="00D872BF">
        <w:rPr>
          <w:rFonts w:ascii="ＭＳ 明朝" w:hAnsi="ＭＳ 明朝"/>
          <w:spacing w:val="-2"/>
        </w:rPr>
        <w:t xml:space="preserve">      </w:t>
      </w:r>
    </w:p>
    <w:p w14:paraId="4D613A72" w14:textId="0D4F0E5D" w:rsidR="00F97E68" w:rsidRPr="00D872BF" w:rsidRDefault="00F97E68" w:rsidP="00F97E68">
      <w:pPr>
        <w:pStyle w:val="a4"/>
        <w:suppressAutoHyphens w:val="0"/>
        <w:kinsoku/>
        <w:wordWrap/>
        <w:autoSpaceDE/>
        <w:autoSpaceDN/>
        <w:adjustRightInd/>
        <w:spacing w:line="342" w:lineRule="exact"/>
        <w:jc w:val="both"/>
        <w:rPr>
          <w:rFonts w:ascii="ＭＳ 明朝" w:hAnsi="ＭＳ 明朝"/>
          <w:spacing w:val="-2"/>
        </w:rPr>
      </w:pPr>
      <w:r w:rsidRPr="00D872BF">
        <w:rPr>
          <w:rFonts w:ascii="ＭＳ 明朝" w:hAnsi="ＭＳ 明朝"/>
          <w:spacing w:val="-2"/>
        </w:rPr>
        <w:t xml:space="preserve">      </w:t>
      </w:r>
      <w:r w:rsidRPr="00D872BF">
        <w:rPr>
          <w:rFonts w:ascii="ＭＳ 明朝" w:hint="eastAsia"/>
          <w:spacing w:val="-2"/>
        </w:rPr>
        <w:t>林に準じて行い、林内照度が低下し、下層木の健全な育成が阻害されている森林においては、</w:t>
      </w:r>
      <w:r w:rsidRPr="00D872BF">
        <w:rPr>
          <w:rFonts w:ascii="ＭＳ 明朝" w:hAnsi="ＭＳ 明朝"/>
          <w:spacing w:val="-2"/>
        </w:rPr>
        <w:t xml:space="preserve">     </w:t>
      </w:r>
    </w:p>
    <w:p w14:paraId="1951B586" w14:textId="78F9B58E" w:rsidR="00573D9A" w:rsidRPr="00D872BF" w:rsidRDefault="00F97E68" w:rsidP="007A5AC8">
      <w:pPr>
        <w:pStyle w:val="a4"/>
        <w:suppressAutoHyphens w:val="0"/>
        <w:kinsoku/>
        <w:wordWrap/>
        <w:autoSpaceDE/>
        <w:autoSpaceDN/>
        <w:adjustRightInd/>
        <w:spacing w:line="342" w:lineRule="exact"/>
        <w:jc w:val="both"/>
        <w:rPr>
          <w:rFonts w:ascii="ＭＳ 明朝"/>
          <w:spacing w:val="-2"/>
        </w:rPr>
      </w:pPr>
      <w:r w:rsidRPr="00D872BF">
        <w:rPr>
          <w:rFonts w:ascii="ＭＳ 明朝" w:hAnsi="ＭＳ 明朝"/>
          <w:spacing w:val="-2"/>
        </w:rPr>
        <w:t xml:space="preserve">     </w:t>
      </w:r>
      <w:r w:rsidRPr="00FF7EC9">
        <w:rPr>
          <w:rFonts w:ascii="ＭＳ 明朝" w:hAnsi="ＭＳ 明朝"/>
          <w:spacing w:val="-2"/>
        </w:rPr>
        <w:t xml:space="preserve"> </w:t>
      </w:r>
      <w:r w:rsidR="00386A55" w:rsidRPr="00FF7EC9">
        <w:rPr>
          <w:rFonts w:ascii="ＭＳ 明朝" w:hAnsi="ＭＳ 明朝" w:hint="eastAsia"/>
          <w:spacing w:val="-2"/>
        </w:rPr>
        <w:t>除</w:t>
      </w:r>
      <w:r w:rsidRPr="00D872BF">
        <w:rPr>
          <w:rFonts w:ascii="ＭＳ 明朝" w:hint="eastAsia"/>
          <w:spacing w:val="-2"/>
        </w:rPr>
        <w:t>伐</w:t>
      </w:r>
      <w:r w:rsidR="00573D9A">
        <w:rPr>
          <w:rFonts w:ascii="ＭＳ 明朝" w:hint="eastAsia"/>
          <w:spacing w:val="-2"/>
        </w:rPr>
        <w:t>または択伐を実施する。</w:t>
      </w:r>
    </w:p>
    <w:p w14:paraId="35232897"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20D908B1"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３　その他必要な事項</w:t>
      </w:r>
    </w:p>
    <w:p w14:paraId="412F2DFD" w14:textId="77777777" w:rsidR="00F97E68" w:rsidRPr="00D872BF" w:rsidRDefault="00F97E6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保育・間伐については、森林の質的向上と森林の有する機能の維持・高度発揮及び山</w:t>
      </w:r>
      <w:r w:rsidRPr="00D872BF">
        <w:rPr>
          <w:rFonts w:ascii="Times New Roman" w:eastAsia="ＭＳ 明朝" w:hAnsi="Times New Roman" w:cs="ＭＳ 明朝" w:hint="eastAsia"/>
          <w:kern w:val="0"/>
          <w:szCs w:val="21"/>
        </w:rPr>
        <w:t>地災</w:t>
      </w:r>
      <w:r w:rsidR="00781378" w:rsidRPr="00D872BF">
        <w:rPr>
          <w:rFonts w:ascii="Times New Roman" w:eastAsia="ＭＳ 明朝" w:hAnsi="Times New Roman" w:cs="ＭＳ 明朝" w:hint="eastAsia"/>
          <w:kern w:val="0"/>
          <w:szCs w:val="21"/>
        </w:rPr>
        <w:t>害</w:t>
      </w:r>
      <w:r w:rsidRPr="00D872BF">
        <w:rPr>
          <w:rFonts w:ascii="Times New Roman" w:eastAsia="ＭＳ 明朝" w:hAnsi="Times New Roman" w:cs="ＭＳ 明朝" w:hint="eastAsia"/>
          <w:kern w:val="0"/>
          <w:szCs w:val="21"/>
        </w:rPr>
        <w:t xml:space="preserve"> </w:t>
      </w:r>
    </w:p>
    <w:p w14:paraId="4A042BE2"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等の防止を図るため、林分の健全な保育管理に努める。</w:t>
      </w:r>
    </w:p>
    <w:p w14:paraId="1D14694D" w14:textId="77777777" w:rsidR="00F97E68" w:rsidRPr="00D872BF" w:rsidRDefault="00F97E68" w:rsidP="00781378">
      <w:pPr>
        <w:overflowPunct w:val="0"/>
        <w:textAlignment w:val="baseline"/>
        <w:rPr>
          <w:rFonts w:ascii="ＭＳ 明朝" w:eastAsia="ＭＳ 明朝" w:hAnsi="Times New Roman" w:cs="Times New Roman"/>
          <w:kern w:val="0"/>
          <w:szCs w:val="21"/>
        </w:rPr>
      </w:pPr>
    </w:p>
    <w:p w14:paraId="33186D8A"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第４　公益的機能別施業森林等の整備に関する事項</w:t>
      </w:r>
    </w:p>
    <w:p w14:paraId="4B2F144F"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682AF7FC"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 xml:space="preserve">１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公益的機能別施業森林の区域及び当該区域内における施業の方法</w:t>
      </w:r>
    </w:p>
    <w:p w14:paraId="53785DDB"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4BB57632"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1</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 xml:space="preserve"> </w:t>
      </w:r>
      <w:r w:rsidRPr="00D872BF">
        <w:rPr>
          <w:rFonts w:ascii="Times New Roman" w:eastAsia="ＭＳ 明朝" w:hAnsi="Times New Roman" w:cs="Times New Roman"/>
          <w:kern w:val="0"/>
          <w:szCs w:val="21"/>
        </w:rPr>
        <w:t xml:space="preserve"> </w:t>
      </w:r>
      <w:r w:rsidR="00781378" w:rsidRPr="00D872BF">
        <w:rPr>
          <w:rFonts w:ascii="Times New Roman" w:eastAsia="ＭＳ 明朝" w:hAnsi="Times New Roman" w:cs="ＭＳ 明朝" w:hint="eastAsia"/>
          <w:spacing w:val="-6"/>
          <w:kern w:val="0"/>
          <w:szCs w:val="21"/>
        </w:rPr>
        <w:t>水源の涵養の機能の維持増進を図るための森林施業を推進すべき</w:t>
      </w:r>
      <w:r w:rsidR="00781378" w:rsidRPr="00D872BF">
        <w:rPr>
          <w:rFonts w:ascii="Times New Roman" w:eastAsia="ＭＳ 明朝" w:hAnsi="Times New Roman" w:cs="ＭＳ 明朝" w:hint="eastAsia"/>
          <w:kern w:val="0"/>
          <w:szCs w:val="21"/>
        </w:rPr>
        <w:t>森林</w:t>
      </w:r>
    </w:p>
    <w:p w14:paraId="0B843BA0" w14:textId="77777777" w:rsidR="00192C9A" w:rsidRDefault="00192C9A" w:rsidP="00781378">
      <w:pPr>
        <w:overflowPunct w:val="0"/>
        <w:textAlignment w:val="baseline"/>
        <w:rPr>
          <w:rFonts w:ascii="ＭＳ 明朝" w:eastAsia="ＭＳ 明朝" w:hAnsi="Times New Roman" w:cs="Times New Roman"/>
          <w:kern w:val="0"/>
          <w:szCs w:val="21"/>
        </w:rPr>
      </w:pPr>
    </w:p>
    <w:p w14:paraId="6AF02C55"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ア　区域の設定</w:t>
      </w:r>
    </w:p>
    <w:p w14:paraId="1AE1B676" w14:textId="77777777" w:rsidR="00F97E68" w:rsidRPr="00D872BF" w:rsidRDefault="00F97E68" w:rsidP="009E5C99">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水源涵養保安林や干害防</w:t>
      </w:r>
      <w:r w:rsidR="009E5C99" w:rsidRPr="00D872BF">
        <w:rPr>
          <w:rFonts w:ascii="Times New Roman" w:eastAsia="ＭＳ 明朝" w:hAnsi="Times New Roman" w:cs="ＭＳ 明朝" w:hint="eastAsia"/>
          <w:kern w:val="0"/>
          <w:szCs w:val="21"/>
        </w:rPr>
        <w:t>備保安林、ダム集水区域や主要な河川の上流に位置する水源地</w:t>
      </w:r>
      <w:r w:rsidR="00781378" w:rsidRPr="00D872BF">
        <w:rPr>
          <w:rFonts w:ascii="Times New Roman" w:eastAsia="ＭＳ 明朝" w:hAnsi="Times New Roman" w:cs="ＭＳ 明朝" w:hint="eastAsia"/>
          <w:kern w:val="0"/>
          <w:szCs w:val="21"/>
        </w:rPr>
        <w:t>周辺の森林、地域の用水源</w:t>
      </w:r>
      <w:r w:rsidRPr="00D872BF">
        <w:rPr>
          <w:rFonts w:ascii="Times New Roman" w:eastAsia="ＭＳ 明朝" w:hAnsi="Times New Roman" w:cs="ＭＳ 明朝" w:hint="eastAsia"/>
          <w:kern w:val="0"/>
          <w:szCs w:val="21"/>
        </w:rPr>
        <w:t>として重要なため池、湧水地、渓流等の周辺に損する森林、水</w:t>
      </w:r>
      <w:r w:rsidR="00781378" w:rsidRPr="00D872BF">
        <w:rPr>
          <w:rFonts w:ascii="Times New Roman" w:eastAsia="ＭＳ 明朝" w:hAnsi="Times New Roman" w:cs="ＭＳ 明朝" w:hint="eastAsia"/>
          <w:kern w:val="0"/>
          <w:szCs w:val="21"/>
        </w:rPr>
        <w:t>源か尿機能の評価区分が高い森林など水源の</w:t>
      </w:r>
      <w:r w:rsidRPr="00D872BF">
        <w:rPr>
          <w:rFonts w:ascii="Times New Roman" w:eastAsia="ＭＳ 明朝" w:hAnsi="Times New Roman" w:cs="ＭＳ 明朝" w:hint="eastAsia"/>
          <w:kern w:val="0"/>
          <w:szCs w:val="21"/>
        </w:rPr>
        <w:t>涵養の機能の維持増進を図るための森林施業</w:t>
      </w:r>
      <w:r w:rsidR="00781378" w:rsidRPr="00D872BF">
        <w:rPr>
          <w:rFonts w:ascii="Times New Roman" w:eastAsia="ＭＳ 明朝" w:hAnsi="Times New Roman" w:cs="ＭＳ 明朝" w:hint="eastAsia"/>
          <w:kern w:val="0"/>
          <w:szCs w:val="21"/>
        </w:rPr>
        <w:t>を推進すべ</w:t>
      </w:r>
    </w:p>
    <w:p w14:paraId="602190D3"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き森林の区域を別表１のとおり定める。</w:t>
      </w:r>
    </w:p>
    <w:p w14:paraId="02BDE53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4A0E49EA"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イ　森林施業の方法</w:t>
      </w:r>
    </w:p>
    <w:p w14:paraId="213669EF" w14:textId="77777777" w:rsidR="00781378" w:rsidRPr="00D872BF" w:rsidRDefault="00F97E68" w:rsidP="009E5C99">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伐期の長期化及び伐採面積の縮小・分散を図る</w:t>
      </w:r>
      <w:r w:rsidR="009E5C99" w:rsidRPr="00D872BF">
        <w:rPr>
          <w:rFonts w:ascii="Times New Roman" w:eastAsia="ＭＳ 明朝" w:hAnsi="Times New Roman" w:cs="ＭＳ 明朝" w:hint="eastAsia"/>
          <w:kern w:val="0"/>
          <w:szCs w:val="21"/>
        </w:rPr>
        <w:t>ことを基本とし、下層植生の維持（育成</w:t>
      </w:r>
      <w:r w:rsidR="00781378" w:rsidRPr="00D872BF">
        <w:rPr>
          <w:rFonts w:ascii="Times New Roman" w:eastAsia="ＭＳ 明朝" w:hAnsi="Times New Roman" w:cs="ＭＳ 明朝" w:hint="eastAsia"/>
          <w:kern w:val="0"/>
          <w:szCs w:val="21"/>
        </w:rPr>
        <w:t>複層林にあっては、下層木</w:t>
      </w:r>
      <w:r w:rsidRPr="00D872BF">
        <w:rPr>
          <w:rFonts w:ascii="Times New Roman" w:eastAsia="ＭＳ 明朝" w:hAnsi="Times New Roman" w:cs="ＭＳ 明朝" w:hint="eastAsia"/>
          <w:kern w:val="0"/>
          <w:szCs w:val="21"/>
        </w:rPr>
        <w:t>の的確な生育）を図りつつ、根系の発達を確保するとともに、</w:t>
      </w:r>
      <w:r w:rsidR="00781378" w:rsidRPr="00D872BF">
        <w:rPr>
          <w:rFonts w:ascii="Times New Roman" w:eastAsia="ＭＳ 明朝" w:hAnsi="Times New Roman" w:cs="ＭＳ 明朝" w:hint="eastAsia"/>
          <w:kern w:val="0"/>
          <w:szCs w:val="21"/>
        </w:rPr>
        <w:t>主として長伐期施業を推進する。</w:t>
      </w:r>
    </w:p>
    <w:p w14:paraId="3F8AAAB9" w14:textId="77777777" w:rsidR="00781378" w:rsidRPr="00D872BF" w:rsidRDefault="00F97E6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なお、当該森林区域の施業方法については別表２のとおり定める。</w:t>
      </w:r>
    </w:p>
    <w:p w14:paraId="45C45E30"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95E2F42" w14:textId="77777777" w:rsidR="007C0998" w:rsidRPr="00D872BF" w:rsidRDefault="007C0998" w:rsidP="007C0998">
      <w:pPr>
        <w:overflowPunct w:val="0"/>
        <w:spacing w:line="342" w:lineRule="exact"/>
        <w:ind w:left="616" w:hanging="204"/>
        <w:textAlignment w:val="baseline"/>
        <w:rPr>
          <w:rFonts w:ascii="ＭＳ 明朝" w:eastAsia="ＭＳ 明朝" w:hAnsi="Times New Roman" w:cs="Times New Roman"/>
          <w:spacing w:val="6"/>
          <w:kern w:val="0"/>
          <w:szCs w:val="21"/>
        </w:rPr>
      </w:pPr>
      <w:r w:rsidRPr="00D872BF">
        <w:rPr>
          <w:rFonts w:ascii="Times New Roman" w:eastAsia="ＭＳ 明朝" w:hAnsi="Times New Roman" w:cs="ＭＳ 明朝" w:hint="eastAsia"/>
          <w:kern w:val="0"/>
          <w:szCs w:val="21"/>
        </w:rPr>
        <w:lastRenderedPageBreak/>
        <w:t>森林の伐期齢の下限</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0"/>
        <w:gridCol w:w="1893"/>
        <w:gridCol w:w="1782"/>
        <w:gridCol w:w="3368"/>
      </w:tblGrid>
      <w:tr w:rsidR="00D872BF" w:rsidRPr="00D872BF" w14:paraId="6838A942" w14:textId="77777777" w:rsidTr="00573D9A">
        <w:tc>
          <w:tcPr>
            <w:tcW w:w="1670" w:type="dxa"/>
            <w:vMerge w:val="restart"/>
            <w:tcBorders>
              <w:top w:val="single" w:sz="4" w:space="0" w:color="000000"/>
              <w:left w:val="single" w:sz="4" w:space="0" w:color="000000"/>
              <w:right w:val="single" w:sz="4" w:space="0" w:color="000000"/>
            </w:tcBorders>
          </w:tcPr>
          <w:p w14:paraId="4D47A5F5" w14:textId="77777777" w:rsidR="007C0998" w:rsidRPr="00D872BF" w:rsidRDefault="007C0998"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区域</w:t>
            </w:r>
          </w:p>
          <w:p w14:paraId="50B67D92" w14:textId="77777777" w:rsidR="007C0998" w:rsidRPr="00D872BF" w:rsidRDefault="007C0998"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p>
          <w:p w14:paraId="03FC3484" w14:textId="77777777" w:rsidR="007C0998" w:rsidRPr="00D872BF" w:rsidRDefault="007C0998"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p>
        </w:tc>
        <w:tc>
          <w:tcPr>
            <w:tcW w:w="7043" w:type="dxa"/>
            <w:gridSpan w:val="3"/>
            <w:tcBorders>
              <w:top w:val="single" w:sz="4" w:space="0" w:color="000000"/>
              <w:left w:val="single" w:sz="4" w:space="0" w:color="000000"/>
              <w:bottom w:val="single" w:sz="4" w:space="0" w:color="000000"/>
              <w:right w:val="single" w:sz="4" w:space="0" w:color="000000"/>
            </w:tcBorders>
          </w:tcPr>
          <w:p w14:paraId="7D7763B2" w14:textId="77777777" w:rsidR="007C0998" w:rsidRPr="00D872BF" w:rsidRDefault="007C0998"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樹種</w:t>
            </w:r>
          </w:p>
        </w:tc>
      </w:tr>
      <w:tr w:rsidR="00573D9A" w:rsidRPr="00D872BF" w14:paraId="07870FD0" w14:textId="77777777" w:rsidTr="00573D9A">
        <w:tc>
          <w:tcPr>
            <w:tcW w:w="1670" w:type="dxa"/>
            <w:vMerge/>
            <w:tcBorders>
              <w:left w:val="single" w:sz="4" w:space="0" w:color="000000"/>
              <w:bottom w:val="single" w:sz="4" w:space="0" w:color="000000"/>
              <w:right w:val="single" w:sz="4" w:space="0" w:color="000000"/>
            </w:tcBorders>
          </w:tcPr>
          <w:p w14:paraId="60C24415" w14:textId="77777777" w:rsidR="00573D9A" w:rsidRPr="00D872BF" w:rsidRDefault="00573D9A" w:rsidP="007C0998">
            <w:pPr>
              <w:autoSpaceDE w:val="0"/>
              <w:autoSpaceDN w:val="0"/>
              <w:adjustRightInd w:val="0"/>
              <w:jc w:val="left"/>
              <w:rPr>
                <w:rFonts w:ascii="ＭＳ 明朝" w:eastAsia="ＭＳ 明朝" w:hAnsi="Times New Roman" w:cs="Times New Roman"/>
                <w:spacing w:val="6"/>
                <w:kern w:val="0"/>
                <w:szCs w:val="21"/>
              </w:rPr>
            </w:pPr>
          </w:p>
        </w:tc>
        <w:tc>
          <w:tcPr>
            <w:tcW w:w="1893" w:type="dxa"/>
            <w:tcBorders>
              <w:top w:val="single" w:sz="4" w:space="0" w:color="000000"/>
              <w:left w:val="single" w:sz="4" w:space="0" w:color="000000"/>
              <w:bottom w:val="single" w:sz="4" w:space="0" w:color="000000"/>
              <w:right w:val="single" w:sz="4" w:space="0" w:color="000000"/>
            </w:tcBorders>
          </w:tcPr>
          <w:p w14:paraId="17BAC42E"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リュウキュウマツ</w:t>
            </w:r>
          </w:p>
          <w:p w14:paraId="7304D76C"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p>
        </w:tc>
        <w:tc>
          <w:tcPr>
            <w:tcW w:w="1782" w:type="dxa"/>
            <w:tcBorders>
              <w:top w:val="single" w:sz="4" w:space="0" w:color="000000"/>
              <w:left w:val="single" w:sz="4" w:space="0" w:color="000000"/>
              <w:bottom w:val="single" w:sz="4" w:space="0" w:color="000000"/>
              <w:right w:val="single" w:sz="4" w:space="0" w:color="000000"/>
            </w:tcBorders>
          </w:tcPr>
          <w:p w14:paraId="1BC94BB7"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イヌマキ</w:t>
            </w:r>
          </w:p>
          <w:p w14:paraId="146A5A2A"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p>
        </w:tc>
        <w:tc>
          <w:tcPr>
            <w:tcW w:w="3368" w:type="dxa"/>
            <w:tcBorders>
              <w:top w:val="single" w:sz="4" w:space="0" w:color="000000"/>
              <w:left w:val="single" w:sz="4" w:space="0" w:color="000000"/>
              <w:bottom w:val="single" w:sz="4" w:space="0" w:color="000000"/>
              <w:right w:val="single" w:sz="4" w:space="0" w:color="000000"/>
            </w:tcBorders>
          </w:tcPr>
          <w:p w14:paraId="434B7169" w14:textId="7587E948"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kern w:val="0"/>
                <w:szCs w:val="21"/>
              </w:rPr>
            </w:pPr>
            <w:r>
              <w:rPr>
                <w:rFonts w:ascii="ＭＳ 明朝" w:eastAsia="ＭＳ 明朝" w:hAnsi="Times New Roman" w:cs="ＭＳ 明朝" w:hint="eastAsia"/>
                <w:kern w:val="0"/>
                <w:szCs w:val="21"/>
              </w:rPr>
              <w:t>イスノキ</w:t>
            </w:r>
            <w:r w:rsidRPr="00D872BF">
              <w:rPr>
                <w:rFonts w:ascii="ＭＳ 明朝" w:eastAsia="ＭＳ 明朝" w:hAnsi="Times New Roman" w:cs="ＭＳ 明朝" w:hint="eastAsia"/>
                <w:kern w:val="0"/>
                <w:szCs w:val="21"/>
              </w:rPr>
              <w:t>等</w:t>
            </w:r>
          </w:p>
          <w:p w14:paraId="404A901A"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広葉樹</w:t>
            </w:r>
          </w:p>
        </w:tc>
      </w:tr>
      <w:tr w:rsidR="00573D9A" w:rsidRPr="00D872BF" w14:paraId="1EED1775" w14:textId="77777777" w:rsidTr="00573D9A">
        <w:tc>
          <w:tcPr>
            <w:tcW w:w="1670" w:type="dxa"/>
            <w:tcBorders>
              <w:top w:val="single" w:sz="4" w:space="0" w:color="000000"/>
              <w:left w:val="single" w:sz="4" w:space="0" w:color="000000"/>
              <w:bottom w:val="single" w:sz="4" w:space="0" w:color="000000"/>
              <w:right w:val="single" w:sz="4" w:space="0" w:color="000000"/>
            </w:tcBorders>
          </w:tcPr>
          <w:p w14:paraId="63765449"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Pr>
                <w:rFonts w:ascii="ＭＳ 明朝" w:eastAsia="ＭＳ 明朝" w:hAnsi="Times New Roman" w:cs="ＭＳ 明朝" w:hint="eastAsia"/>
                <w:kern w:val="0"/>
                <w:szCs w:val="21"/>
              </w:rPr>
              <w:t>本村</w:t>
            </w:r>
            <w:r w:rsidRPr="00D872BF">
              <w:rPr>
                <w:rFonts w:ascii="ＭＳ 明朝" w:eastAsia="ＭＳ 明朝" w:hAnsi="Times New Roman" w:cs="ＭＳ 明朝" w:hint="eastAsia"/>
                <w:kern w:val="0"/>
                <w:szCs w:val="21"/>
              </w:rPr>
              <w:t>全域</w:t>
            </w:r>
          </w:p>
        </w:tc>
        <w:tc>
          <w:tcPr>
            <w:tcW w:w="1893" w:type="dxa"/>
            <w:tcBorders>
              <w:top w:val="single" w:sz="4" w:space="0" w:color="000000"/>
              <w:left w:val="single" w:sz="4" w:space="0" w:color="000000"/>
              <w:bottom w:val="single" w:sz="4" w:space="0" w:color="000000"/>
              <w:right w:val="single" w:sz="4" w:space="0" w:color="000000"/>
            </w:tcBorders>
          </w:tcPr>
          <w:p w14:paraId="4D8C576D"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４０年</w:t>
            </w:r>
          </w:p>
        </w:tc>
        <w:tc>
          <w:tcPr>
            <w:tcW w:w="1782" w:type="dxa"/>
            <w:tcBorders>
              <w:top w:val="single" w:sz="4" w:space="0" w:color="000000"/>
              <w:left w:val="single" w:sz="4" w:space="0" w:color="000000"/>
              <w:bottom w:val="single" w:sz="4" w:space="0" w:color="000000"/>
              <w:right w:val="single" w:sz="4" w:space="0" w:color="000000"/>
            </w:tcBorders>
          </w:tcPr>
          <w:p w14:paraId="1C02C173"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５０年</w:t>
            </w:r>
          </w:p>
        </w:tc>
        <w:tc>
          <w:tcPr>
            <w:tcW w:w="3368" w:type="dxa"/>
            <w:tcBorders>
              <w:top w:val="single" w:sz="4" w:space="0" w:color="000000"/>
              <w:left w:val="single" w:sz="4" w:space="0" w:color="000000"/>
              <w:bottom w:val="single" w:sz="4" w:space="0" w:color="000000"/>
              <w:right w:val="single" w:sz="4" w:space="0" w:color="000000"/>
            </w:tcBorders>
          </w:tcPr>
          <w:p w14:paraId="6C088BEE" w14:textId="77777777" w:rsidR="00573D9A" w:rsidRPr="00D872BF" w:rsidRDefault="00573D9A" w:rsidP="007C0998">
            <w:pPr>
              <w:suppressAutoHyphens/>
              <w:kinsoku w:val="0"/>
              <w:wordWrap w:val="0"/>
              <w:overflowPunct w:val="0"/>
              <w:autoSpaceDE w:val="0"/>
              <w:autoSpaceDN w:val="0"/>
              <w:adjustRightInd w:val="0"/>
              <w:spacing w:line="342" w:lineRule="exact"/>
              <w:jc w:val="center"/>
              <w:textAlignment w:val="baseline"/>
              <w:rPr>
                <w:rFonts w:ascii="ＭＳ 明朝" w:eastAsia="ＭＳ 明朝" w:hAnsi="Times New Roman" w:cs="Times New Roman"/>
                <w:spacing w:val="6"/>
                <w:kern w:val="0"/>
                <w:szCs w:val="21"/>
              </w:rPr>
            </w:pPr>
            <w:r w:rsidRPr="00D872BF">
              <w:rPr>
                <w:rFonts w:ascii="ＭＳ 明朝" w:eastAsia="ＭＳ 明朝" w:hAnsi="Times New Roman" w:cs="ＭＳ 明朝" w:hint="eastAsia"/>
                <w:kern w:val="0"/>
                <w:szCs w:val="21"/>
              </w:rPr>
              <w:t>４０年</w:t>
            </w:r>
          </w:p>
        </w:tc>
      </w:tr>
    </w:tbl>
    <w:p w14:paraId="08A9AFDC" w14:textId="77777777" w:rsidR="007C0998" w:rsidRPr="00D872BF" w:rsidRDefault="007C0998" w:rsidP="007C0998">
      <w:pPr>
        <w:overflowPunct w:val="0"/>
        <w:spacing w:line="342" w:lineRule="exact"/>
        <w:ind w:left="616" w:hanging="204"/>
        <w:textAlignment w:val="baseline"/>
        <w:rPr>
          <w:rFonts w:ascii="ＭＳ 明朝" w:eastAsia="ＭＳ 明朝" w:hAnsi="Times New Roman" w:cs="Times New Roman"/>
          <w:kern w:val="0"/>
          <w:szCs w:val="21"/>
        </w:rPr>
      </w:pPr>
    </w:p>
    <w:p w14:paraId="70CC41EB" w14:textId="77777777" w:rsidR="00D24766" w:rsidRPr="00D872BF" w:rsidRDefault="007C0998" w:rsidP="009E5C99">
      <w:pPr>
        <w:overflowPunct w:val="0"/>
        <w:ind w:left="460" w:hangingChars="200" w:hanging="460"/>
        <w:textAlignment w:val="baseline"/>
        <w:rPr>
          <w:rFonts w:ascii="ＭＳ 明朝" w:eastAsia="ＭＳ 明朝" w:hAnsi="ＭＳ 明朝" w:cs="ＭＳ 明朝"/>
          <w:spacing w:val="6"/>
          <w:kern w:val="0"/>
          <w:szCs w:val="21"/>
        </w:rPr>
      </w:pPr>
      <w:r w:rsidRPr="00D872BF">
        <w:rPr>
          <w:rFonts w:ascii="ＭＳ 明朝" w:eastAsia="ＭＳ 明朝" w:hAnsi="Times New Roman" w:cs="ＭＳ 明朝" w:hint="eastAsia"/>
          <w:spacing w:val="10"/>
          <w:kern w:val="0"/>
          <w:szCs w:val="21"/>
        </w:rPr>
        <w:t xml:space="preserve">　</w:t>
      </w:r>
      <w:r w:rsidRPr="00D872BF">
        <w:rPr>
          <w:rFonts w:ascii="ＭＳ 明朝" w:eastAsia="ＭＳ 明朝" w:hAnsi="ＭＳ 明朝" w:cs="ＭＳ 明朝"/>
          <w:spacing w:val="10"/>
          <w:kern w:val="0"/>
          <w:szCs w:val="21"/>
        </w:rPr>
        <w:t>(2)</w:t>
      </w:r>
      <w:r w:rsidRPr="00D872BF">
        <w:rPr>
          <w:rFonts w:ascii="ＭＳ 明朝" w:eastAsia="ＭＳ 明朝" w:hAnsi="Times New Roman" w:cs="ＭＳ 明朝" w:hint="eastAsia"/>
          <w:spacing w:val="10"/>
          <w:kern w:val="0"/>
          <w:szCs w:val="21"/>
        </w:rPr>
        <w:t xml:space="preserve">　土地に関する災害</w:t>
      </w:r>
      <w:r w:rsidR="009E5C99" w:rsidRPr="00D872BF">
        <w:rPr>
          <w:rFonts w:ascii="ＭＳ 明朝" w:eastAsia="ＭＳ 明朝" w:hAnsi="Times New Roman" w:cs="ＭＳ 明朝" w:hint="eastAsia"/>
          <w:spacing w:val="10"/>
          <w:kern w:val="0"/>
          <w:szCs w:val="21"/>
        </w:rPr>
        <w:t>の防止及び土壌の保全の機能、快適な環境の形成の機能又は</w:t>
      </w:r>
      <w:r w:rsidRPr="00D872BF">
        <w:rPr>
          <w:rFonts w:ascii="ＭＳ 明朝" w:eastAsia="ＭＳ 明朝" w:hAnsi="Times New Roman" w:cs="ＭＳ 明朝" w:hint="eastAsia"/>
          <w:spacing w:val="10"/>
          <w:kern w:val="0"/>
          <w:szCs w:val="21"/>
        </w:rPr>
        <w:t>保健文化機能の維持増進を図るための森林施業を推進すべき森林</w:t>
      </w:r>
      <w:r w:rsidR="00D24766" w:rsidRPr="00D872BF">
        <w:rPr>
          <w:rFonts w:hint="eastAsia"/>
        </w:rPr>
        <w:t>その他水源涵養機</w:t>
      </w:r>
    </w:p>
    <w:p w14:paraId="6709BAA5" w14:textId="77777777" w:rsidR="00D24766" w:rsidRPr="00D872BF" w:rsidRDefault="00D24766" w:rsidP="00D24766">
      <w:pPr>
        <w:spacing w:line="344" w:lineRule="exact"/>
      </w:pPr>
      <w:r w:rsidRPr="00D872BF">
        <w:t xml:space="preserve">　　　</w:t>
      </w:r>
      <w:r w:rsidRPr="00D872BF">
        <w:rPr>
          <w:rFonts w:hint="eastAsia"/>
        </w:rPr>
        <w:t>能維持増進森林以外の森林</w:t>
      </w:r>
    </w:p>
    <w:p w14:paraId="7B4A49E4" w14:textId="77777777" w:rsidR="009E5C99" w:rsidRPr="00D872BF" w:rsidRDefault="007C0998" w:rsidP="00781378">
      <w:pPr>
        <w:overflowPunct w:val="0"/>
        <w:textAlignment w:val="baseline"/>
        <w:rPr>
          <w:rFonts w:ascii="ＭＳ 明朝" w:eastAsia="ＭＳ 明朝" w:hAnsi="ＭＳ 明朝" w:cs="ＭＳ 明朝"/>
          <w:spacing w:val="6"/>
          <w:kern w:val="0"/>
          <w:szCs w:val="21"/>
        </w:rPr>
      </w:pPr>
      <w:r w:rsidRPr="00D872BF">
        <w:rPr>
          <w:rFonts w:ascii="ＭＳ 明朝" w:eastAsia="ＭＳ 明朝" w:hAnsi="ＭＳ 明朝" w:cs="ＭＳ 明朝"/>
          <w:spacing w:val="6"/>
          <w:kern w:val="0"/>
          <w:szCs w:val="21"/>
        </w:rPr>
        <w:t xml:space="preserve">   </w:t>
      </w:r>
    </w:p>
    <w:p w14:paraId="6C01BCFE" w14:textId="77777777" w:rsidR="00781378" w:rsidRPr="00D872BF" w:rsidRDefault="00781378" w:rsidP="009E5C99">
      <w:pPr>
        <w:overflowPunct w:val="0"/>
        <w:ind w:firstLineChars="200" w:firstLine="46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10"/>
          <w:kern w:val="0"/>
          <w:szCs w:val="21"/>
        </w:rPr>
        <w:t xml:space="preserve">ア　</w:t>
      </w:r>
      <w:r w:rsidRPr="00D872BF">
        <w:rPr>
          <w:rFonts w:ascii="Times New Roman" w:eastAsia="ＭＳ 明朝" w:hAnsi="Times New Roman" w:cs="ＭＳ 明朝" w:hint="eastAsia"/>
          <w:kern w:val="0"/>
          <w:szCs w:val="21"/>
        </w:rPr>
        <w:t>区域の設定</w:t>
      </w:r>
    </w:p>
    <w:p w14:paraId="19BC3E35" w14:textId="77777777" w:rsidR="00781378" w:rsidRPr="00D872BF" w:rsidRDefault="007C0998" w:rsidP="009E5C99">
      <w:pPr>
        <w:overflowPunct w:val="0"/>
        <w:ind w:left="690" w:hangingChars="300" w:hanging="69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hint="eastAsia"/>
          <w:spacing w:val="10"/>
          <w:kern w:val="0"/>
          <w:szCs w:val="21"/>
        </w:rPr>
        <w:t xml:space="preserve">　　　</w:t>
      </w:r>
      <w:r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次の①～③の森</w:t>
      </w:r>
      <w:r w:rsidR="009E5C99" w:rsidRPr="00D872BF">
        <w:rPr>
          <w:rFonts w:ascii="Times New Roman" w:eastAsia="ＭＳ 明朝" w:hAnsi="Times New Roman" w:cs="ＭＳ 明朝" w:hint="eastAsia"/>
          <w:spacing w:val="10"/>
          <w:kern w:val="0"/>
          <w:szCs w:val="21"/>
        </w:rPr>
        <w:t>林など、土地に関する災害の防止及び土壌の保全の機能、快適</w:t>
      </w:r>
      <w:r w:rsidR="00781378" w:rsidRPr="00D872BF">
        <w:rPr>
          <w:rFonts w:ascii="Times New Roman" w:eastAsia="ＭＳ 明朝" w:hAnsi="Times New Roman" w:cs="ＭＳ 明朝" w:hint="eastAsia"/>
          <w:spacing w:val="10"/>
          <w:kern w:val="0"/>
          <w:szCs w:val="21"/>
        </w:rPr>
        <w:t>な環境の形成の機</w:t>
      </w:r>
      <w:r w:rsidR="009E5C99" w:rsidRPr="00D872BF">
        <w:rPr>
          <w:rFonts w:ascii="Times New Roman" w:eastAsia="ＭＳ 明朝" w:hAnsi="Times New Roman" w:cs="ＭＳ 明朝" w:hint="eastAsia"/>
          <w:spacing w:val="10"/>
          <w:kern w:val="0"/>
          <w:szCs w:val="21"/>
        </w:rPr>
        <w:t>能又は保健文化機能の維持増進を図るための森林施業を推進す</w:t>
      </w:r>
      <w:r w:rsidR="00781378" w:rsidRPr="00D872BF">
        <w:rPr>
          <w:rFonts w:ascii="Times New Roman" w:eastAsia="ＭＳ 明朝" w:hAnsi="Times New Roman" w:cs="ＭＳ 明朝" w:hint="eastAsia"/>
          <w:spacing w:val="10"/>
          <w:kern w:val="0"/>
          <w:szCs w:val="21"/>
        </w:rPr>
        <w:t>べき森林</w:t>
      </w:r>
      <w:r w:rsidR="00781378" w:rsidRPr="00D872BF">
        <w:rPr>
          <w:rFonts w:ascii="Times New Roman" w:eastAsia="ＭＳ 明朝" w:hAnsi="Times New Roman" w:cs="ＭＳ 明朝" w:hint="eastAsia"/>
          <w:kern w:val="0"/>
          <w:szCs w:val="21"/>
        </w:rPr>
        <w:t>を別表１により定める。</w:t>
      </w:r>
    </w:p>
    <w:p w14:paraId="65AB3A50" w14:textId="77777777" w:rsidR="00192C9A" w:rsidRDefault="007C0998" w:rsidP="009E5C99">
      <w:pPr>
        <w:overflowPunct w:val="0"/>
        <w:jc w:val="left"/>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p>
    <w:p w14:paraId="74E8FEB4" w14:textId="77777777" w:rsidR="009E5C99" w:rsidRPr="00D872BF" w:rsidRDefault="007C0998" w:rsidP="009E5C99">
      <w:pPr>
        <w:overflowPunct w:val="0"/>
        <w:jc w:val="left"/>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spacing w:val="10"/>
          <w:kern w:val="0"/>
          <w:szCs w:val="21"/>
        </w:rPr>
        <w:t>①　土地に関する災害の防止及び土壌の保全の機能の維持増進を図る森林</w:t>
      </w:r>
    </w:p>
    <w:p w14:paraId="298031F5" w14:textId="77777777" w:rsidR="00781378" w:rsidRPr="00D872BF" w:rsidRDefault="00781378" w:rsidP="009E5C99">
      <w:pPr>
        <w:overflowPunct w:val="0"/>
        <w:ind w:leftChars="400" w:left="84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土砂崩壊防備保安林、土砂流出防備保安林、なだれ防止保安林、落石防止</w:t>
      </w:r>
      <w:r w:rsidR="009E5C99" w:rsidRPr="00D872BF">
        <w:rPr>
          <w:rFonts w:ascii="Times New Roman" w:eastAsia="ＭＳ 明朝" w:hAnsi="Times New Roman" w:cs="ＭＳ 明朝" w:hint="eastAsia"/>
          <w:kern w:val="0"/>
          <w:szCs w:val="21"/>
        </w:rPr>
        <w:t>保安林や、砂</w:t>
      </w:r>
      <w:r w:rsidRPr="00D872BF">
        <w:rPr>
          <w:rFonts w:ascii="Times New Roman" w:eastAsia="ＭＳ 明朝" w:hAnsi="Times New Roman" w:cs="ＭＳ 明朝" w:hint="eastAsia"/>
          <w:kern w:val="0"/>
          <w:szCs w:val="21"/>
        </w:rPr>
        <w:t>防指定地周辺、山地災害危</w:t>
      </w:r>
      <w:r w:rsidR="009E5C99" w:rsidRPr="00D872BF">
        <w:rPr>
          <w:rFonts w:ascii="Times New Roman" w:eastAsia="ＭＳ 明朝" w:hAnsi="Times New Roman" w:cs="ＭＳ 明朝" w:hint="eastAsia"/>
          <w:kern w:val="0"/>
          <w:szCs w:val="21"/>
        </w:rPr>
        <w:t>険地区等や山地災害の発生により人命・人家等施設への被害</w:t>
      </w:r>
      <w:r w:rsidRPr="00D872BF">
        <w:rPr>
          <w:rFonts w:ascii="Times New Roman" w:eastAsia="ＭＳ 明朝" w:hAnsi="Times New Roman" w:cs="ＭＳ 明朝" w:hint="eastAsia"/>
          <w:kern w:val="0"/>
          <w:szCs w:val="21"/>
        </w:rPr>
        <w:t>のおそれがある森林、山地災害防止機能の評価区分が高い森林等</w:t>
      </w:r>
    </w:p>
    <w:p w14:paraId="3609538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ED54AFD" w14:textId="77777777" w:rsidR="00781378" w:rsidRPr="00D872BF" w:rsidRDefault="00192C9A" w:rsidP="00781378">
      <w:pPr>
        <w:overflowPunct w:val="0"/>
        <w:textAlignment w:val="baseline"/>
        <w:rPr>
          <w:rFonts w:ascii="ＭＳ 明朝" w:eastAsia="ＭＳ 明朝" w:hAnsi="Times New Roman" w:cs="Times New Roman"/>
          <w:kern w:val="0"/>
          <w:szCs w:val="21"/>
        </w:rPr>
      </w:pPr>
      <w:r>
        <w:rPr>
          <w:rFonts w:ascii="Times New Roman" w:eastAsia="ＭＳ 明朝" w:hAnsi="Times New Roman" w:cs="ＭＳ 明朝" w:hint="eastAsia"/>
          <w:spacing w:val="10"/>
          <w:kern w:val="0"/>
          <w:szCs w:val="21"/>
        </w:rPr>
        <w:t xml:space="preserve">　</w:t>
      </w:r>
      <w:r w:rsidR="007C0998"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 xml:space="preserve">②　</w:t>
      </w:r>
      <w:r w:rsidR="00781378" w:rsidRPr="00D872BF">
        <w:rPr>
          <w:rFonts w:ascii="Times New Roman" w:eastAsia="ＭＳ 明朝" w:hAnsi="Times New Roman" w:cs="ＭＳ 明朝" w:hint="eastAsia"/>
          <w:kern w:val="0"/>
          <w:szCs w:val="21"/>
        </w:rPr>
        <w:t>快適な環境の形成の機能</w:t>
      </w:r>
      <w:r w:rsidR="00781378" w:rsidRPr="00D872BF">
        <w:rPr>
          <w:rFonts w:ascii="Times New Roman" w:eastAsia="ＭＳ 明朝" w:hAnsi="Times New Roman" w:cs="ＭＳ 明朝" w:hint="eastAsia"/>
          <w:spacing w:val="10"/>
          <w:kern w:val="0"/>
          <w:szCs w:val="21"/>
        </w:rPr>
        <w:t>の維持増進を図る森林</w:t>
      </w:r>
    </w:p>
    <w:p w14:paraId="77AA9E8E" w14:textId="77777777" w:rsidR="009E5C99" w:rsidRPr="00D872BF" w:rsidRDefault="007C0998" w:rsidP="00781378">
      <w:pPr>
        <w:overflowPunct w:val="0"/>
        <w:jc w:val="left"/>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hint="eastAsia"/>
          <w:spacing w:val="10"/>
          <w:kern w:val="0"/>
          <w:szCs w:val="21"/>
        </w:rPr>
        <w:t xml:space="preserve">　　　　</w:t>
      </w:r>
      <w:r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飛砂防備保安林</w:t>
      </w:r>
      <w:r w:rsidR="009E5C99" w:rsidRPr="00D872BF">
        <w:rPr>
          <w:rFonts w:ascii="Times New Roman" w:eastAsia="ＭＳ 明朝" w:hAnsi="Times New Roman" w:cs="ＭＳ 明朝" w:hint="eastAsia"/>
          <w:spacing w:val="10"/>
          <w:kern w:val="0"/>
          <w:szCs w:val="21"/>
        </w:rPr>
        <w:t>、潮害防備保安林、風害防備保安林、霧害防備保安林、防火保</w:t>
      </w:r>
      <w:r w:rsidR="00781378" w:rsidRPr="00D872BF">
        <w:rPr>
          <w:rFonts w:ascii="Times New Roman" w:eastAsia="ＭＳ 明朝" w:hAnsi="Times New Roman" w:cs="ＭＳ 明朝" w:hint="eastAsia"/>
          <w:spacing w:val="10"/>
          <w:kern w:val="0"/>
          <w:szCs w:val="21"/>
        </w:rPr>
        <w:t>安</w:t>
      </w:r>
    </w:p>
    <w:p w14:paraId="679194D6" w14:textId="7605ED76" w:rsidR="009E5C99" w:rsidRPr="00D872BF" w:rsidRDefault="00781378" w:rsidP="007A5AC8">
      <w:pPr>
        <w:overflowPunct w:val="0"/>
        <w:ind w:leftChars="400" w:left="84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spacing w:val="10"/>
          <w:kern w:val="0"/>
          <w:szCs w:val="21"/>
        </w:rPr>
        <w:t>林や</w:t>
      </w:r>
      <w:r w:rsidRPr="00D872BF">
        <w:rPr>
          <w:rFonts w:ascii="Times New Roman" w:eastAsia="ＭＳ 明朝" w:hAnsi="Times New Roman" w:cs="ＭＳ 明朝" w:hint="eastAsia"/>
          <w:kern w:val="0"/>
          <w:szCs w:val="21"/>
        </w:rPr>
        <w:t>、住民の日常生活</w:t>
      </w:r>
      <w:r w:rsidR="009E5C99" w:rsidRPr="00D872BF">
        <w:rPr>
          <w:rFonts w:ascii="Times New Roman" w:eastAsia="ＭＳ 明朝" w:hAnsi="Times New Roman" w:cs="ＭＳ 明朝" w:hint="eastAsia"/>
          <w:kern w:val="0"/>
          <w:szCs w:val="21"/>
        </w:rPr>
        <w:t>に密接な関</w:t>
      </w:r>
      <w:r w:rsidR="009E5C99" w:rsidRPr="00FF7EC9">
        <w:rPr>
          <w:rFonts w:ascii="Times New Roman" w:eastAsia="ＭＳ 明朝" w:hAnsi="Times New Roman" w:cs="ＭＳ 明朝" w:hint="eastAsia"/>
          <w:kern w:val="0"/>
          <w:szCs w:val="21"/>
        </w:rPr>
        <w:t>わりを持ち</w:t>
      </w:r>
      <w:r w:rsidR="00386A55" w:rsidRPr="00FF7EC9">
        <w:rPr>
          <w:rFonts w:ascii="ＭＳ 明朝" w:eastAsia="ＭＳ 明朝" w:hAnsi="ＭＳ 明朝" w:hint="eastAsia"/>
        </w:rPr>
        <w:t>騒音や粉</w:t>
      </w:r>
      <w:r w:rsidR="009E5C99" w:rsidRPr="00FF7EC9">
        <w:rPr>
          <w:rFonts w:ascii="Times New Roman" w:eastAsia="ＭＳ 明朝" w:hAnsi="Times New Roman" w:cs="ＭＳ 明朝" w:hint="eastAsia"/>
          <w:kern w:val="0"/>
          <w:szCs w:val="21"/>
        </w:rPr>
        <w:t>塵等の影響</w:t>
      </w:r>
      <w:r w:rsidR="009E5C99" w:rsidRPr="00D872BF">
        <w:rPr>
          <w:rFonts w:ascii="Times New Roman" w:eastAsia="ＭＳ 明朝" w:hAnsi="Times New Roman" w:cs="ＭＳ 明朝" w:hint="eastAsia"/>
          <w:kern w:val="0"/>
          <w:szCs w:val="21"/>
        </w:rPr>
        <w:t>を緩和する森林、風害、霧害</w:t>
      </w:r>
      <w:r w:rsidRPr="00D872BF">
        <w:rPr>
          <w:rFonts w:ascii="Times New Roman" w:eastAsia="ＭＳ 明朝" w:hAnsi="Times New Roman" w:cs="ＭＳ 明朝" w:hint="eastAsia"/>
          <w:kern w:val="0"/>
          <w:szCs w:val="21"/>
        </w:rPr>
        <w:t>等</w:t>
      </w:r>
      <w:r w:rsidR="009E5C99"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の気象災害を防止する効果が高い森林、</w:t>
      </w:r>
      <w:r w:rsidRPr="00D872BF">
        <w:rPr>
          <w:rFonts w:ascii="Times New Roman" w:eastAsia="ＭＳ 明朝" w:hAnsi="Times New Roman" w:cs="ＭＳ 明朝" w:hint="eastAsia"/>
          <w:spacing w:val="10"/>
          <w:kern w:val="0"/>
          <w:szCs w:val="21"/>
        </w:rPr>
        <w:t>生活環境保全機能</w:t>
      </w:r>
      <w:r w:rsidRPr="00D872BF">
        <w:rPr>
          <w:rFonts w:ascii="Times New Roman" w:eastAsia="ＭＳ 明朝" w:hAnsi="Times New Roman" w:cs="ＭＳ 明朝" w:hint="eastAsia"/>
          <w:kern w:val="0"/>
          <w:szCs w:val="21"/>
        </w:rPr>
        <w:t>の評価区分が高い森林等</w:t>
      </w:r>
    </w:p>
    <w:p w14:paraId="5707BB45" w14:textId="77777777" w:rsidR="00192C9A" w:rsidRDefault="00192C9A" w:rsidP="00781378">
      <w:pPr>
        <w:overflowPunct w:val="0"/>
        <w:textAlignment w:val="baseline"/>
        <w:rPr>
          <w:rFonts w:ascii="Times New Roman" w:eastAsia="ＭＳ 明朝" w:hAnsi="Times New Roman" w:cs="ＭＳ 明朝"/>
          <w:spacing w:val="10"/>
          <w:kern w:val="0"/>
          <w:szCs w:val="21"/>
        </w:rPr>
      </w:pPr>
    </w:p>
    <w:p w14:paraId="5EA824A0" w14:textId="77777777" w:rsidR="00781378" w:rsidRPr="00D872BF" w:rsidRDefault="007C099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10"/>
          <w:kern w:val="0"/>
          <w:szCs w:val="21"/>
        </w:rPr>
        <w:t xml:space="preserve">　</w:t>
      </w:r>
      <w:r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③　保健文化機能の維持増進を図る森林</w:t>
      </w:r>
    </w:p>
    <w:p w14:paraId="7391F0CE" w14:textId="77777777" w:rsidR="007C0998" w:rsidRPr="00D872BF" w:rsidRDefault="007C0998" w:rsidP="00781378">
      <w:pPr>
        <w:overflowPunct w:val="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hint="eastAsia"/>
          <w:spacing w:val="10"/>
          <w:kern w:val="0"/>
          <w:szCs w:val="21"/>
        </w:rPr>
        <w:t xml:space="preserve">　　　　</w:t>
      </w:r>
      <w:r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 xml:space="preserve">保健保安林、風致保安林、都市緑地法に規定する緑地保全地域及び特別緑地保　　　　</w:t>
      </w:r>
    </w:p>
    <w:p w14:paraId="40CFF124" w14:textId="77777777" w:rsidR="007C0998" w:rsidRPr="00D872BF" w:rsidRDefault="007C0998" w:rsidP="00781378">
      <w:pPr>
        <w:overflowPunct w:val="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spacing w:val="10"/>
          <w:kern w:val="0"/>
          <w:szCs w:val="21"/>
        </w:rPr>
        <w:t xml:space="preserve">       </w:t>
      </w:r>
      <w:r w:rsidR="00781378" w:rsidRPr="00D872BF">
        <w:rPr>
          <w:rFonts w:ascii="Times New Roman" w:eastAsia="ＭＳ 明朝" w:hAnsi="Times New Roman" w:cs="ＭＳ 明朝" w:hint="eastAsia"/>
          <w:spacing w:val="10"/>
          <w:kern w:val="0"/>
          <w:szCs w:val="21"/>
        </w:rPr>
        <w:t xml:space="preserve">全地区、都市計画法に規定する風致地区、文化財保護法に規定する史跡名勝天然　　　　</w:t>
      </w:r>
    </w:p>
    <w:p w14:paraId="0462D7E9" w14:textId="77777777" w:rsidR="007C0998" w:rsidRPr="00D872BF" w:rsidRDefault="007C099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spacing w:val="10"/>
          <w:kern w:val="0"/>
          <w:szCs w:val="21"/>
        </w:rPr>
        <w:t xml:space="preserve">       </w:t>
      </w:r>
      <w:r w:rsidR="00781378" w:rsidRPr="00D872BF">
        <w:rPr>
          <w:rFonts w:ascii="Times New Roman" w:eastAsia="ＭＳ 明朝" w:hAnsi="Times New Roman" w:cs="ＭＳ 明朝" w:hint="eastAsia"/>
          <w:spacing w:val="10"/>
          <w:kern w:val="0"/>
          <w:szCs w:val="21"/>
        </w:rPr>
        <w:t>記念物に係る森</w:t>
      </w:r>
      <w:r w:rsidR="00781378" w:rsidRPr="00D872BF">
        <w:rPr>
          <w:rFonts w:ascii="Times New Roman" w:eastAsia="ＭＳ 明朝" w:hAnsi="Times New Roman" w:cs="ＭＳ 明朝" w:hint="eastAsia"/>
          <w:kern w:val="0"/>
          <w:szCs w:val="21"/>
        </w:rPr>
        <w:t xml:space="preserve">林、キャンプ場・森林公園等の施設を伴う森林などの住民の保健・教育　　　　</w:t>
      </w:r>
    </w:p>
    <w:p w14:paraId="5F01B359" w14:textId="77777777" w:rsidR="007C0998" w:rsidRPr="00D872BF" w:rsidRDefault="007C099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 xml:space="preserve">的利用等に適した森林、史跡等と一体となり優れた自然景観等を形成する森林、保健文化　　　　</w:t>
      </w:r>
      <w:r w:rsidRPr="00D872BF">
        <w:rPr>
          <w:rFonts w:ascii="Times New Roman" w:eastAsia="ＭＳ 明朝" w:hAnsi="Times New Roman" w:cs="ＭＳ 明朝" w:hint="eastAsia"/>
          <w:kern w:val="0"/>
          <w:szCs w:val="21"/>
        </w:rPr>
        <w:t xml:space="preserve">  </w:t>
      </w:r>
    </w:p>
    <w:p w14:paraId="5F4A55E4" w14:textId="77777777" w:rsidR="00781378" w:rsidRPr="00D872BF" w:rsidRDefault="007C0998" w:rsidP="00781378">
      <w:pPr>
        <w:overflowPunct w:val="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機能の評価区分が高い森林等</w:t>
      </w:r>
    </w:p>
    <w:p w14:paraId="41CDEFA2"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46EF198" w14:textId="77777777" w:rsidR="00781378" w:rsidRPr="00D872BF" w:rsidRDefault="007C099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 xml:space="preserve">イ　</w:t>
      </w:r>
      <w:r w:rsidR="00781378" w:rsidRPr="00D872BF">
        <w:rPr>
          <w:rFonts w:ascii="Times New Roman" w:eastAsia="ＭＳ 明朝" w:hAnsi="Times New Roman" w:cs="ＭＳ 明朝" w:hint="eastAsia"/>
          <w:kern w:val="0"/>
          <w:szCs w:val="21"/>
        </w:rPr>
        <w:t>森林施業の方法</w:t>
      </w:r>
    </w:p>
    <w:p w14:paraId="7F372297" w14:textId="77777777" w:rsidR="009E5C99" w:rsidRPr="00D872BF" w:rsidRDefault="00781378" w:rsidP="00781378">
      <w:pPr>
        <w:overflowPunct w:val="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spacing w:val="10"/>
          <w:kern w:val="0"/>
          <w:szCs w:val="21"/>
        </w:rPr>
        <w:t xml:space="preserve">　　　</w:t>
      </w:r>
      <w:r w:rsidR="007C0998" w:rsidRPr="00D872BF">
        <w:rPr>
          <w:rFonts w:ascii="Times New Roman" w:eastAsia="ＭＳ 明朝" w:hAnsi="Times New Roman" w:cs="ＭＳ 明朝" w:hint="eastAsia"/>
          <w:spacing w:val="10"/>
          <w:kern w:val="0"/>
          <w:szCs w:val="21"/>
        </w:rPr>
        <w:t xml:space="preserve">  </w:t>
      </w:r>
      <w:r w:rsidRPr="00D872BF">
        <w:rPr>
          <w:rFonts w:ascii="Times New Roman" w:eastAsia="ＭＳ 明朝" w:hAnsi="Times New Roman" w:cs="ＭＳ 明朝" w:hint="eastAsia"/>
          <w:spacing w:val="10"/>
          <w:kern w:val="0"/>
          <w:szCs w:val="21"/>
        </w:rPr>
        <w:t>森林施業の方法として、</w:t>
      </w:r>
      <w:r w:rsidRPr="00D872BF">
        <w:rPr>
          <w:rFonts w:ascii="Times New Roman" w:eastAsia="ＭＳ 明朝" w:hAnsi="Times New Roman" w:cs="ＭＳ 明朝" w:hint="eastAsia"/>
          <w:kern w:val="0"/>
          <w:szCs w:val="21"/>
        </w:rPr>
        <w:t>地形・地質等の条件を考慮した上で伐採に伴って発生する裸地</w:t>
      </w:r>
      <w:r w:rsidR="009E5C99" w:rsidRPr="00D872BF">
        <w:rPr>
          <w:rFonts w:ascii="Times New Roman" w:eastAsia="ＭＳ 明朝" w:hAnsi="Times New Roman" w:cs="ＭＳ 明朝" w:hint="eastAsia"/>
          <w:kern w:val="0"/>
          <w:szCs w:val="21"/>
        </w:rPr>
        <w:t xml:space="preserve">　　　　　　　　　　　　　　</w:t>
      </w:r>
    </w:p>
    <w:p w14:paraId="35448075" w14:textId="389A419A" w:rsidR="00781378" w:rsidRPr="00FF7EC9" w:rsidRDefault="00781378" w:rsidP="00FF7EC9">
      <w:pPr>
        <w:overflowPunct w:val="0"/>
        <w:ind w:leftChars="300" w:left="630"/>
        <w:jc w:val="left"/>
        <w:textAlignment w:val="baseline"/>
        <w:rPr>
          <w:rFonts w:ascii="Times New Roman" w:eastAsia="ＭＳ 明朝" w:hAnsi="Times New Roman" w:cs="ＭＳ 明朝" w:hint="eastAsia"/>
          <w:kern w:val="0"/>
          <w:szCs w:val="21"/>
        </w:rPr>
      </w:pPr>
      <w:r w:rsidRPr="00D872BF">
        <w:rPr>
          <w:rFonts w:ascii="Times New Roman" w:eastAsia="ＭＳ 明朝" w:hAnsi="Times New Roman" w:cs="ＭＳ 明朝" w:hint="eastAsia"/>
          <w:kern w:val="0"/>
          <w:szCs w:val="21"/>
        </w:rPr>
        <w:t>化の縮小並びに回避を図るとともに天然力も活用した施業、潮風や騒音等の防備や大気の浄化のために有効な森林の構成の維持を図るための施業、</w:t>
      </w:r>
      <w:r w:rsidRPr="00D872BF">
        <w:rPr>
          <w:rFonts w:ascii="Times New Roman" w:eastAsia="ＭＳ 明朝" w:hAnsi="Times New Roman" w:cs="ＭＳ 明朝" w:hint="eastAsia"/>
          <w:spacing w:val="10"/>
          <w:kern w:val="0"/>
          <w:szCs w:val="21"/>
        </w:rPr>
        <w:t>憩いと学びの場を提供する観点からの広葉樹の導入を図る施業、美的景観の維持・形成に配慮した施業</w:t>
      </w:r>
      <w:r w:rsidR="009E5C99" w:rsidRPr="00D872BF">
        <w:rPr>
          <w:rFonts w:ascii="Times New Roman" w:eastAsia="ＭＳ 明朝" w:hAnsi="Times New Roman" w:cs="ＭＳ 明朝" w:hint="eastAsia"/>
          <w:kern w:val="0"/>
          <w:szCs w:val="21"/>
        </w:rPr>
        <w:t>を推</w:t>
      </w:r>
      <w:r w:rsidRPr="00D872BF">
        <w:rPr>
          <w:rFonts w:ascii="Times New Roman" w:eastAsia="ＭＳ 明朝" w:hAnsi="Times New Roman" w:cs="ＭＳ 明朝" w:hint="eastAsia"/>
          <w:kern w:val="0"/>
          <w:szCs w:val="21"/>
        </w:rPr>
        <w:t>進する。</w:t>
      </w:r>
    </w:p>
    <w:p w14:paraId="0D7D71E0" w14:textId="5C2CE7CC" w:rsidR="00386A55" w:rsidRPr="00FF7EC9" w:rsidRDefault="00386A55" w:rsidP="00386A55">
      <w:pPr>
        <w:ind w:leftChars="200" w:left="420" w:firstLineChars="200" w:firstLine="420"/>
        <w:rPr>
          <w:rFonts w:ascii="ＭＳ 明朝" w:eastAsia="ＭＳ 明朝" w:hAnsi="ＭＳ 明朝"/>
        </w:rPr>
      </w:pPr>
      <w:r w:rsidRPr="00FF7EC9">
        <w:rPr>
          <w:rFonts w:ascii="ＭＳ 明朝" w:eastAsia="ＭＳ 明朝" w:hAnsi="ＭＳ 明朝" w:hint="eastAsia"/>
        </w:rPr>
        <w:t>また、それぞれの区域の機能に応じ、特にこれらの公益的機能の発揮を図る必要のある森林については、択伐による複層林施業を行うことを基本とする。</w:t>
      </w:r>
    </w:p>
    <w:p w14:paraId="2086530D" w14:textId="77777777" w:rsidR="00386A55" w:rsidRPr="00FF7EC9" w:rsidRDefault="00386A55" w:rsidP="00386A55">
      <w:pPr>
        <w:ind w:left="420" w:hangingChars="200" w:hanging="420"/>
        <w:rPr>
          <w:rFonts w:ascii="ＭＳ 明朝" w:eastAsia="ＭＳ 明朝" w:hAnsi="ＭＳ 明朝"/>
        </w:rPr>
      </w:pPr>
      <w:r w:rsidRPr="00FF7EC9">
        <w:rPr>
          <w:rFonts w:ascii="ＭＳ 明朝" w:eastAsia="ＭＳ 明朝" w:hAnsi="ＭＳ 明朝" w:hint="eastAsia"/>
        </w:rPr>
        <w:t xml:space="preserve">　　　それ以外の森林については、森林の構成を維持し、樹種の多様性を増進することを基本として、複層林施業、もしくは、適切な伐区の形状・配置等により伐採後の林分においても公益的機能の確保が図られる場合は、小面積かつ分散を図ったうえで長伐期施業を実施するなど、良好な自然環境の保全や快適な利用のための景観の維持・形成を目的とした施業の方法を推進する。</w:t>
      </w:r>
    </w:p>
    <w:p w14:paraId="5D2BD630" w14:textId="13B75A3B" w:rsidR="00386A55" w:rsidRPr="00386A55" w:rsidRDefault="00386A55" w:rsidP="009E5C99">
      <w:pPr>
        <w:overflowPunct w:val="0"/>
        <w:ind w:left="630" w:hangingChars="300" w:hanging="630"/>
        <w:textAlignment w:val="baseline"/>
        <w:rPr>
          <w:rFonts w:ascii="Times New Roman" w:eastAsia="ＭＳ 明朝" w:hAnsi="Times New Roman" w:cs="ＭＳ 明朝"/>
          <w:strike/>
          <w:kern w:val="0"/>
          <w:szCs w:val="21"/>
        </w:rPr>
      </w:pPr>
    </w:p>
    <w:p w14:paraId="2000CABE" w14:textId="77777777" w:rsidR="00781378" w:rsidRPr="00D872BF" w:rsidRDefault="0078137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C0998"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それぞれの森林区域の施業方法については別表２のとおり定める。</w:t>
      </w:r>
    </w:p>
    <w:p w14:paraId="596EAFE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65E2C90" w14:textId="77777777" w:rsidR="007C0998" w:rsidRPr="00D872BF" w:rsidRDefault="007C0998" w:rsidP="007C0998">
      <w:pPr>
        <w:spacing w:line="344" w:lineRule="exact"/>
      </w:pPr>
      <w:r w:rsidRPr="00D872BF">
        <w:rPr>
          <w:rFonts w:hint="eastAsia"/>
        </w:rPr>
        <w:t xml:space="preserve">   </w:t>
      </w:r>
      <w:r w:rsidRPr="00D872BF">
        <w:rPr>
          <w:rFonts w:hint="eastAsia"/>
        </w:rPr>
        <w:t>長伐期施業を推進すべき森林の伐期の下限</w:t>
      </w:r>
    </w:p>
    <w:tbl>
      <w:tblPr>
        <w:tblW w:w="7297" w:type="dxa"/>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59"/>
        <w:gridCol w:w="1998"/>
        <w:gridCol w:w="1838"/>
        <w:gridCol w:w="1902"/>
      </w:tblGrid>
      <w:tr w:rsidR="00D872BF" w:rsidRPr="00D872BF" w14:paraId="7132EBDF" w14:textId="77777777" w:rsidTr="00FF7EC9">
        <w:tc>
          <w:tcPr>
            <w:tcW w:w="1559" w:type="dxa"/>
            <w:vMerge w:val="restart"/>
            <w:tcBorders>
              <w:top w:val="single" w:sz="4" w:space="0" w:color="000000"/>
              <w:left w:val="single" w:sz="4" w:space="0" w:color="000000"/>
              <w:right w:val="single" w:sz="4" w:space="0" w:color="000000"/>
            </w:tcBorders>
          </w:tcPr>
          <w:p w14:paraId="65E035A0" w14:textId="77777777" w:rsidR="007C0998" w:rsidRPr="00D872BF" w:rsidRDefault="007C0998" w:rsidP="005943BB">
            <w:pPr>
              <w:suppressAutoHyphens/>
              <w:kinsoku w:val="0"/>
              <w:wordWrap w:val="0"/>
              <w:autoSpaceDE w:val="0"/>
              <w:autoSpaceDN w:val="0"/>
              <w:spacing w:line="344" w:lineRule="exact"/>
              <w:jc w:val="left"/>
              <w:rPr>
                <w:rFonts w:ascii="ＭＳ 明朝"/>
              </w:rPr>
            </w:pPr>
          </w:p>
          <w:p w14:paraId="6576267F" w14:textId="77777777" w:rsidR="007C0998" w:rsidRPr="00D872BF" w:rsidRDefault="007C0998" w:rsidP="005943BB">
            <w:pPr>
              <w:suppressAutoHyphens/>
              <w:kinsoku w:val="0"/>
              <w:wordWrap w:val="0"/>
              <w:autoSpaceDE w:val="0"/>
              <w:autoSpaceDN w:val="0"/>
              <w:spacing w:line="344" w:lineRule="exact"/>
              <w:jc w:val="center"/>
              <w:rPr>
                <w:rFonts w:ascii="ＭＳ 明朝"/>
              </w:rPr>
            </w:pPr>
            <w:r w:rsidRPr="00D872BF">
              <w:rPr>
                <w:rFonts w:hint="eastAsia"/>
                <w:spacing w:val="14"/>
              </w:rPr>
              <w:t>地　　域</w:t>
            </w:r>
          </w:p>
          <w:p w14:paraId="00AFBB25" w14:textId="77777777" w:rsidR="007C0998" w:rsidRPr="00D872BF" w:rsidRDefault="007C0998" w:rsidP="005943BB">
            <w:pPr>
              <w:suppressAutoHyphens/>
              <w:kinsoku w:val="0"/>
              <w:wordWrap w:val="0"/>
              <w:autoSpaceDE w:val="0"/>
              <w:autoSpaceDN w:val="0"/>
              <w:spacing w:line="344" w:lineRule="exact"/>
              <w:jc w:val="left"/>
              <w:rPr>
                <w:rFonts w:ascii="ＭＳ 明朝"/>
                <w:spacing w:val="16"/>
                <w:sz w:val="19"/>
                <w:szCs w:val="19"/>
              </w:rPr>
            </w:pPr>
          </w:p>
        </w:tc>
        <w:tc>
          <w:tcPr>
            <w:tcW w:w="5738" w:type="dxa"/>
            <w:gridSpan w:val="3"/>
            <w:tcBorders>
              <w:top w:val="single" w:sz="4" w:space="0" w:color="000000"/>
              <w:left w:val="single" w:sz="4" w:space="0" w:color="000000"/>
              <w:bottom w:val="single" w:sz="4" w:space="0" w:color="000000"/>
              <w:right w:val="single" w:sz="4" w:space="0" w:color="000000"/>
            </w:tcBorders>
          </w:tcPr>
          <w:p w14:paraId="70AB2838" w14:textId="77777777" w:rsidR="007C0998" w:rsidRPr="00D872BF" w:rsidRDefault="007C0998" w:rsidP="005943BB">
            <w:pPr>
              <w:suppressAutoHyphens/>
              <w:kinsoku w:val="0"/>
              <w:wordWrap w:val="0"/>
              <w:autoSpaceDE w:val="0"/>
              <w:autoSpaceDN w:val="0"/>
              <w:spacing w:line="344" w:lineRule="exact"/>
              <w:jc w:val="center"/>
              <w:rPr>
                <w:rFonts w:ascii="ＭＳ 明朝"/>
                <w:spacing w:val="16"/>
                <w:sz w:val="19"/>
                <w:szCs w:val="19"/>
              </w:rPr>
            </w:pPr>
            <w:r w:rsidRPr="00D872BF">
              <w:rPr>
                <w:rFonts w:hint="eastAsia"/>
              </w:rPr>
              <w:t>樹　　　　　　　　　　　　種</w:t>
            </w:r>
          </w:p>
        </w:tc>
      </w:tr>
      <w:tr w:rsidR="00FF7EC9" w:rsidRPr="00D872BF" w14:paraId="0E925A9B" w14:textId="77777777" w:rsidTr="00FF7EC9">
        <w:tc>
          <w:tcPr>
            <w:tcW w:w="1559" w:type="dxa"/>
            <w:vMerge/>
            <w:tcBorders>
              <w:left w:val="single" w:sz="4" w:space="0" w:color="000000"/>
              <w:bottom w:val="single" w:sz="4" w:space="0" w:color="000000"/>
              <w:right w:val="single" w:sz="4" w:space="0" w:color="000000"/>
            </w:tcBorders>
          </w:tcPr>
          <w:p w14:paraId="498FB53C" w14:textId="77777777" w:rsidR="00FF7EC9" w:rsidRPr="00D872BF" w:rsidRDefault="00FF7EC9" w:rsidP="005943BB">
            <w:pPr>
              <w:autoSpaceDE w:val="0"/>
              <w:autoSpaceDN w:val="0"/>
              <w:jc w:val="left"/>
              <w:rPr>
                <w:rFonts w:ascii="ＭＳ 明朝"/>
                <w:spacing w:val="16"/>
                <w:sz w:val="19"/>
                <w:szCs w:val="19"/>
              </w:rPr>
            </w:pPr>
          </w:p>
        </w:tc>
        <w:tc>
          <w:tcPr>
            <w:tcW w:w="1998" w:type="dxa"/>
            <w:tcBorders>
              <w:top w:val="single" w:sz="4" w:space="0" w:color="000000"/>
              <w:left w:val="single" w:sz="4" w:space="0" w:color="000000"/>
              <w:bottom w:val="single" w:sz="4" w:space="0" w:color="000000"/>
              <w:right w:val="single" w:sz="4" w:space="0" w:color="000000"/>
            </w:tcBorders>
            <w:vAlign w:val="center"/>
          </w:tcPr>
          <w:p w14:paraId="292895F1" w14:textId="77777777" w:rsidR="00FF7EC9" w:rsidRPr="00D872BF" w:rsidRDefault="00FF7EC9" w:rsidP="005943BB">
            <w:pPr>
              <w:suppressAutoHyphens/>
              <w:kinsoku w:val="0"/>
              <w:wordWrap w:val="0"/>
              <w:autoSpaceDE w:val="0"/>
              <w:autoSpaceDN w:val="0"/>
              <w:spacing w:line="344" w:lineRule="exact"/>
              <w:jc w:val="center"/>
              <w:rPr>
                <w:rFonts w:ascii="ＭＳ 明朝"/>
                <w:spacing w:val="16"/>
                <w:sz w:val="19"/>
                <w:szCs w:val="19"/>
              </w:rPr>
            </w:pPr>
            <w:r w:rsidRPr="00D872BF">
              <w:rPr>
                <w:rFonts w:hint="eastAsia"/>
              </w:rPr>
              <w:t>リュウキュウ</w:t>
            </w:r>
            <w:r w:rsidRPr="00D872BF">
              <w:rPr>
                <w:rFonts w:hint="eastAsia"/>
                <w:spacing w:val="14"/>
              </w:rPr>
              <w:t>マツ</w:t>
            </w:r>
          </w:p>
        </w:tc>
        <w:tc>
          <w:tcPr>
            <w:tcW w:w="1838" w:type="dxa"/>
            <w:tcBorders>
              <w:top w:val="single" w:sz="4" w:space="0" w:color="000000"/>
              <w:left w:val="single" w:sz="4" w:space="0" w:color="000000"/>
              <w:bottom w:val="single" w:sz="4" w:space="0" w:color="000000"/>
              <w:right w:val="single" w:sz="4" w:space="0" w:color="000000"/>
            </w:tcBorders>
            <w:vAlign w:val="center"/>
          </w:tcPr>
          <w:p w14:paraId="150CFB8C" w14:textId="77777777" w:rsidR="00FF7EC9" w:rsidRPr="00D872BF" w:rsidRDefault="00FF7EC9" w:rsidP="005943BB">
            <w:pPr>
              <w:suppressAutoHyphens/>
              <w:kinsoku w:val="0"/>
              <w:wordWrap w:val="0"/>
              <w:autoSpaceDE w:val="0"/>
              <w:autoSpaceDN w:val="0"/>
              <w:spacing w:line="344" w:lineRule="exact"/>
              <w:jc w:val="center"/>
              <w:rPr>
                <w:rFonts w:ascii="ＭＳ 明朝"/>
                <w:spacing w:val="16"/>
                <w:sz w:val="19"/>
                <w:szCs w:val="19"/>
              </w:rPr>
            </w:pPr>
            <w:r w:rsidRPr="00D872BF">
              <w:rPr>
                <w:rFonts w:hint="eastAsia"/>
              </w:rPr>
              <w:t>イヌマキ</w:t>
            </w:r>
          </w:p>
        </w:tc>
        <w:tc>
          <w:tcPr>
            <w:tcW w:w="1902" w:type="dxa"/>
            <w:tcBorders>
              <w:top w:val="single" w:sz="4" w:space="0" w:color="000000"/>
              <w:left w:val="single" w:sz="4" w:space="0" w:color="000000"/>
              <w:bottom w:val="single" w:sz="4" w:space="0" w:color="000000"/>
              <w:right w:val="single" w:sz="4" w:space="0" w:color="000000"/>
            </w:tcBorders>
          </w:tcPr>
          <w:p w14:paraId="4F24377D" w14:textId="3EE14AEE" w:rsidR="00FF7EC9" w:rsidRPr="00D872BF" w:rsidRDefault="00FF7EC9" w:rsidP="005943BB">
            <w:pPr>
              <w:suppressAutoHyphens/>
              <w:kinsoku w:val="0"/>
              <w:wordWrap w:val="0"/>
              <w:autoSpaceDE w:val="0"/>
              <w:autoSpaceDN w:val="0"/>
              <w:spacing w:line="344" w:lineRule="exact"/>
              <w:jc w:val="center"/>
              <w:rPr>
                <w:rFonts w:ascii="ＭＳ 明朝"/>
              </w:rPr>
            </w:pPr>
            <w:r w:rsidRPr="00FF7EC9">
              <w:rPr>
                <w:rFonts w:hint="eastAsia"/>
              </w:rPr>
              <w:t>イスノキ</w:t>
            </w:r>
            <w:r w:rsidRPr="00D872BF">
              <w:rPr>
                <w:rFonts w:hint="eastAsia"/>
              </w:rPr>
              <w:t>等</w:t>
            </w:r>
          </w:p>
          <w:p w14:paraId="3B718F47" w14:textId="77777777" w:rsidR="00FF7EC9" w:rsidRPr="00D872BF" w:rsidRDefault="00FF7EC9" w:rsidP="005943BB">
            <w:pPr>
              <w:suppressAutoHyphens/>
              <w:kinsoku w:val="0"/>
              <w:wordWrap w:val="0"/>
              <w:autoSpaceDE w:val="0"/>
              <w:autoSpaceDN w:val="0"/>
              <w:spacing w:line="344" w:lineRule="exact"/>
              <w:jc w:val="center"/>
              <w:rPr>
                <w:rFonts w:ascii="ＭＳ 明朝"/>
                <w:spacing w:val="16"/>
                <w:sz w:val="19"/>
                <w:szCs w:val="19"/>
              </w:rPr>
            </w:pPr>
            <w:r w:rsidRPr="00D872BF">
              <w:rPr>
                <w:rFonts w:hint="eastAsia"/>
                <w:spacing w:val="14"/>
              </w:rPr>
              <w:t>広葉樹</w:t>
            </w:r>
          </w:p>
        </w:tc>
      </w:tr>
      <w:tr w:rsidR="00FF7EC9" w:rsidRPr="00D872BF" w14:paraId="3285CE70" w14:textId="77777777" w:rsidTr="00FF7EC9">
        <w:tc>
          <w:tcPr>
            <w:tcW w:w="1559" w:type="dxa"/>
            <w:tcBorders>
              <w:top w:val="single" w:sz="4" w:space="0" w:color="000000"/>
              <w:left w:val="single" w:sz="4" w:space="0" w:color="000000"/>
              <w:bottom w:val="single" w:sz="4" w:space="0" w:color="000000"/>
              <w:right w:val="single" w:sz="4" w:space="0" w:color="000000"/>
            </w:tcBorders>
          </w:tcPr>
          <w:p w14:paraId="1FAAAE8C" w14:textId="77777777" w:rsidR="00FF7EC9" w:rsidRPr="00D872BF" w:rsidRDefault="00FF7EC9" w:rsidP="005943BB">
            <w:pPr>
              <w:suppressAutoHyphens/>
              <w:kinsoku w:val="0"/>
              <w:wordWrap w:val="0"/>
              <w:autoSpaceDE w:val="0"/>
              <w:autoSpaceDN w:val="0"/>
              <w:spacing w:line="334" w:lineRule="exact"/>
              <w:jc w:val="center"/>
              <w:rPr>
                <w:rFonts w:ascii="ＭＳ 明朝"/>
                <w:spacing w:val="16"/>
              </w:rPr>
            </w:pPr>
            <w:r w:rsidRPr="00D872BF">
              <w:rPr>
                <w:rFonts w:hint="eastAsia"/>
                <w:spacing w:val="14"/>
              </w:rPr>
              <w:t>本村全域</w:t>
            </w:r>
          </w:p>
        </w:tc>
        <w:tc>
          <w:tcPr>
            <w:tcW w:w="1998" w:type="dxa"/>
            <w:tcBorders>
              <w:top w:val="single" w:sz="4" w:space="0" w:color="000000"/>
              <w:left w:val="single" w:sz="4" w:space="0" w:color="000000"/>
              <w:bottom w:val="single" w:sz="4" w:space="0" w:color="000000"/>
              <w:right w:val="single" w:sz="4" w:space="0" w:color="000000"/>
            </w:tcBorders>
          </w:tcPr>
          <w:p w14:paraId="71F6FA36" w14:textId="77777777" w:rsidR="00FF7EC9" w:rsidRPr="00D872BF" w:rsidRDefault="00FF7EC9" w:rsidP="005943BB">
            <w:pPr>
              <w:suppressAutoHyphens/>
              <w:kinsoku w:val="0"/>
              <w:wordWrap w:val="0"/>
              <w:autoSpaceDE w:val="0"/>
              <w:autoSpaceDN w:val="0"/>
              <w:spacing w:line="334" w:lineRule="exact"/>
              <w:jc w:val="center"/>
              <w:rPr>
                <w:rFonts w:ascii="ＭＳ 明朝"/>
                <w:spacing w:val="16"/>
                <w:sz w:val="19"/>
                <w:szCs w:val="19"/>
              </w:rPr>
            </w:pPr>
            <w:r w:rsidRPr="00D872BF">
              <w:rPr>
                <w:rFonts w:hint="eastAsia"/>
                <w:spacing w:val="14"/>
              </w:rPr>
              <w:t>６０年</w:t>
            </w:r>
          </w:p>
        </w:tc>
        <w:tc>
          <w:tcPr>
            <w:tcW w:w="1838" w:type="dxa"/>
            <w:tcBorders>
              <w:top w:val="single" w:sz="4" w:space="0" w:color="000000"/>
              <w:left w:val="single" w:sz="4" w:space="0" w:color="000000"/>
              <w:bottom w:val="single" w:sz="4" w:space="0" w:color="000000"/>
              <w:right w:val="single" w:sz="4" w:space="0" w:color="000000"/>
            </w:tcBorders>
          </w:tcPr>
          <w:p w14:paraId="2AE9E327" w14:textId="77777777" w:rsidR="00FF7EC9" w:rsidRPr="00D872BF" w:rsidRDefault="00FF7EC9" w:rsidP="005943BB">
            <w:pPr>
              <w:suppressAutoHyphens/>
              <w:kinsoku w:val="0"/>
              <w:wordWrap w:val="0"/>
              <w:autoSpaceDE w:val="0"/>
              <w:autoSpaceDN w:val="0"/>
              <w:spacing w:line="334" w:lineRule="exact"/>
              <w:jc w:val="center"/>
              <w:rPr>
                <w:rFonts w:ascii="ＭＳ 明朝"/>
                <w:spacing w:val="16"/>
                <w:sz w:val="19"/>
                <w:szCs w:val="19"/>
              </w:rPr>
            </w:pPr>
            <w:r w:rsidRPr="00D872BF">
              <w:rPr>
                <w:rFonts w:hint="eastAsia"/>
                <w:spacing w:val="14"/>
              </w:rPr>
              <w:t>８０年</w:t>
            </w:r>
          </w:p>
        </w:tc>
        <w:tc>
          <w:tcPr>
            <w:tcW w:w="1902" w:type="dxa"/>
            <w:tcBorders>
              <w:top w:val="single" w:sz="4" w:space="0" w:color="000000"/>
              <w:left w:val="single" w:sz="4" w:space="0" w:color="000000"/>
              <w:bottom w:val="single" w:sz="4" w:space="0" w:color="000000"/>
              <w:right w:val="single" w:sz="4" w:space="0" w:color="000000"/>
            </w:tcBorders>
          </w:tcPr>
          <w:p w14:paraId="70561C3A" w14:textId="77777777" w:rsidR="00FF7EC9" w:rsidRPr="00D872BF" w:rsidRDefault="00FF7EC9" w:rsidP="005943BB">
            <w:pPr>
              <w:suppressAutoHyphens/>
              <w:kinsoku w:val="0"/>
              <w:wordWrap w:val="0"/>
              <w:autoSpaceDE w:val="0"/>
              <w:autoSpaceDN w:val="0"/>
              <w:spacing w:line="334" w:lineRule="exact"/>
              <w:jc w:val="center"/>
              <w:rPr>
                <w:rFonts w:ascii="ＭＳ 明朝"/>
                <w:spacing w:val="16"/>
                <w:sz w:val="19"/>
                <w:szCs w:val="19"/>
              </w:rPr>
            </w:pPr>
            <w:r w:rsidRPr="00D872BF">
              <w:rPr>
                <w:rFonts w:hint="eastAsia"/>
                <w:spacing w:val="14"/>
              </w:rPr>
              <w:t>６０年</w:t>
            </w:r>
          </w:p>
        </w:tc>
      </w:tr>
    </w:tbl>
    <w:p w14:paraId="524D71C8"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012F05C" w14:textId="77777777" w:rsidR="0031272D" w:rsidRPr="00D872BF" w:rsidRDefault="00781378" w:rsidP="00781378">
      <w:pPr>
        <w:overflowPunct w:val="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hint="eastAsia"/>
          <w:spacing w:val="10"/>
          <w:kern w:val="0"/>
          <w:szCs w:val="21"/>
        </w:rPr>
        <w:t xml:space="preserve">　　２　木材の生産機能の維持増進を図るための森林施業を推進すべき森林の区域及び当　　　</w:t>
      </w:r>
    </w:p>
    <w:p w14:paraId="719B9FB5" w14:textId="77777777" w:rsidR="00781378" w:rsidRPr="00D872BF" w:rsidRDefault="0031272D"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10"/>
          <w:kern w:val="0"/>
          <w:szCs w:val="21"/>
        </w:rPr>
        <w:t xml:space="preserve">      </w:t>
      </w:r>
      <w:r w:rsidR="00781378" w:rsidRPr="00D872BF">
        <w:rPr>
          <w:rFonts w:ascii="Times New Roman" w:eastAsia="ＭＳ 明朝" w:hAnsi="Times New Roman" w:cs="ＭＳ 明朝" w:hint="eastAsia"/>
          <w:spacing w:val="10"/>
          <w:kern w:val="0"/>
          <w:szCs w:val="21"/>
        </w:rPr>
        <w:t>該区域内における施業の方法</w:t>
      </w:r>
    </w:p>
    <w:p w14:paraId="7A4ADBFC"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spacing w:val="10"/>
          <w:kern w:val="0"/>
          <w:szCs w:val="21"/>
        </w:rPr>
        <w:t xml:space="preserve">　　　</w:t>
      </w:r>
    </w:p>
    <w:p w14:paraId="24E65C7E" w14:textId="77777777" w:rsidR="00781378" w:rsidRPr="00D872BF" w:rsidRDefault="0078137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spacing w:val="10"/>
          <w:kern w:val="0"/>
          <w:szCs w:val="21"/>
        </w:rPr>
        <w:t xml:space="preserve">　　</w:t>
      </w:r>
      <w:r w:rsidRPr="00D872BF">
        <w:rPr>
          <w:rFonts w:ascii="ＭＳ 明朝" w:eastAsia="ＭＳ 明朝" w:hAnsi="ＭＳ 明朝" w:cs="ＭＳ 明朝"/>
          <w:spacing w:val="10"/>
          <w:kern w:val="0"/>
          <w:szCs w:val="21"/>
        </w:rPr>
        <w:t>(</w:t>
      </w:r>
      <w:r w:rsidRPr="00D872BF">
        <w:rPr>
          <w:rFonts w:ascii="Times New Roman" w:eastAsia="ＭＳ 明朝" w:hAnsi="Times New Roman" w:cs="Times New Roman"/>
          <w:spacing w:val="10"/>
          <w:kern w:val="0"/>
          <w:szCs w:val="21"/>
        </w:rPr>
        <w:t>1</w:t>
      </w:r>
      <w:r w:rsidRPr="00D872BF">
        <w:rPr>
          <w:rFonts w:ascii="ＭＳ 明朝" w:eastAsia="ＭＳ 明朝" w:hAnsi="ＭＳ 明朝" w:cs="ＭＳ 明朝"/>
          <w:spacing w:val="10"/>
          <w:kern w:val="0"/>
          <w:szCs w:val="21"/>
        </w:rPr>
        <w:t>)</w:t>
      </w:r>
      <w:r w:rsidRPr="00D872BF">
        <w:rPr>
          <w:rFonts w:ascii="Times New Roman" w:eastAsia="ＭＳ 明朝" w:hAnsi="Times New Roman" w:cs="Times New Roman"/>
          <w:spacing w:val="6"/>
          <w:kern w:val="0"/>
          <w:szCs w:val="21"/>
        </w:rPr>
        <w:t xml:space="preserve"> </w:t>
      </w:r>
      <w:r w:rsidRPr="00D872BF">
        <w:rPr>
          <w:rFonts w:ascii="Times New Roman" w:eastAsia="ＭＳ 明朝" w:hAnsi="Times New Roman" w:cs="ＭＳ 明朝" w:hint="eastAsia"/>
          <w:kern w:val="0"/>
          <w:szCs w:val="21"/>
        </w:rPr>
        <w:t>区域の設定</w:t>
      </w:r>
    </w:p>
    <w:p w14:paraId="347710AF" w14:textId="77777777" w:rsidR="0031272D" w:rsidRPr="00D872BF" w:rsidRDefault="007C099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5D05E9" w:rsidRPr="00D872BF">
        <w:rPr>
          <w:rFonts w:ascii="Times New Roman" w:eastAsia="ＭＳ 明朝" w:hAnsi="Times New Roman" w:cs="ＭＳ 明朝" w:hint="eastAsia"/>
          <w:kern w:val="0"/>
          <w:szCs w:val="21"/>
        </w:rPr>
        <w:t>林</w:t>
      </w:r>
      <w:r w:rsidR="00781378" w:rsidRPr="00D872BF">
        <w:rPr>
          <w:rFonts w:ascii="Times New Roman" w:eastAsia="ＭＳ 明朝" w:hAnsi="Times New Roman" w:cs="ＭＳ 明朝" w:hint="eastAsia"/>
          <w:kern w:val="0"/>
          <w:szCs w:val="21"/>
        </w:rPr>
        <w:t xml:space="preserve">木の生育に適した森林、林道等の開設状況等から効率的な施業が可能な森林、木材等生　　　</w:t>
      </w:r>
    </w:p>
    <w:p w14:paraId="56C7EB48" w14:textId="77777777" w:rsidR="0031272D" w:rsidRPr="00D872BF" w:rsidRDefault="0031272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産機能の評価区分が高い森林で、自然的条件等から一体として森林施業を行うことが適当と　　　</w:t>
      </w:r>
    </w:p>
    <w:p w14:paraId="4E99FD9A" w14:textId="77777777" w:rsidR="0031272D" w:rsidRPr="00D872BF" w:rsidRDefault="0031272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 xml:space="preserve">認められる森林について、木材の生産機能の維持増進を図るための森林施業を推進すべき森　　　</w:t>
      </w:r>
    </w:p>
    <w:p w14:paraId="04A2CBA0" w14:textId="77777777" w:rsidR="00781378" w:rsidRPr="00D872BF" w:rsidRDefault="0031272D"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林を別表１のとおり定める。</w:t>
      </w:r>
    </w:p>
    <w:p w14:paraId="746A61F5"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03CF3FC" w14:textId="77777777" w:rsidR="00781378" w:rsidRPr="00D872BF" w:rsidRDefault="00781378" w:rsidP="00781378">
      <w:pPr>
        <w:overflowPunct w:val="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hint="eastAsia"/>
          <w:spacing w:val="10"/>
          <w:kern w:val="0"/>
          <w:szCs w:val="21"/>
        </w:rPr>
        <w:t xml:space="preserve">　　</w:t>
      </w:r>
      <w:r w:rsidRPr="00D872BF">
        <w:rPr>
          <w:rFonts w:ascii="ＭＳ 明朝" w:eastAsia="ＭＳ 明朝" w:hAnsi="ＭＳ 明朝" w:cs="ＭＳ 明朝"/>
          <w:spacing w:val="10"/>
          <w:kern w:val="0"/>
          <w:szCs w:val="21"/>
        </w:rPr>
        <w:t>(</w:t>
      </w:r>
      <w:r w:rsidRPr="00D872BF">
        <w:rPr>
          <w:rFonts w:ascii="Times New Roman" w:eastAsia="ＭＳ 明朝" w:hAnsi="Times New Roman" w:cs="Times New Roman"/>
          <w:spacing w:val="10"/>
          <w:kern w:val="0"/>
          <w:szCs w:val="21"/>
        </w:rPr>
        <w:t>2</w:t>
      </w:r>
      <w:r w:rsidRPr="00D872BF">
        <w:rPr>
          <w:rFonts w:ascii="ＭＳ 明朝" w:eastAsia="ＭＳ 明朝" w:hAnsi="ＭＳ 明朝" w:cs="ＭＳ 明朝"/>
          <w:spacing w:val="10"/>
          <w:kern w:val="0"/>
          <w:szCs w:val="21"/>
        </w:rPr>
        <w:t>)</w:t>
      </w:r>
      <w:r w:rsidRPr="00D872BF">
        <w:rPr>
          <w:rFonts w:ascii="Times New Roman" w:eastAsia="ＭＳ 明朝" w:hAnsi="Times New Roman" w:cs="Times New Roman"/>
          <w:spacing w:val="6"/>
          <w:kern w:val="0"/>
          <w:szCs w:val="21"/>
        </w:rPr>
        <w:t xml:space="preserve"> </w:t>
      </w:r>
      <w:r w:rsidRPr="00D872BF">
        <w:rPr>
          <w:rFonts w:ascii="Times New Roman" w:eastAsia="ＭＳ 明朝" w:hAnsi="Times New Roman" w:cs="ＭＳ 明朝" w:hint="eastAsia"/>
          <w:spacing w:val="10"/>
          <w:kern w:val="0"/>
          <w:szCs w:val="21"/>
        </w:rPr>
        <w:t>森林施業の方法</w:t>
      </w:r>
    </w:p>
    <w:p w14:paraId="2D68C751" w14:textId="77777777" w:rsidR="0031272D"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spacing w:val="10"/>
          <w:kern w:val="0"/>
          <w:szCs w:val="21"/>
        </w:rPr>
        <w:t xml:space="preserve">　　　　</w:t>
      </w:r>
      <w:r w:rsidR="00781378" w:rsidRPr="00D872BF">
        <w:rPr>
          <w:rFonts w:ascii="Times New Roman" w:eastAsia="ＭＳ 明朝" w:hAnsi="Times New Roman" w:cs="ＭＳ 明朝" w:hint="eastAsia"/>
          <w:kern w:val="0"/>
          <w:szCs w:val="21"/>
        </w:rPr>
        <w:t xml:space="preserve">木材等林産物を持続的、安定的かつ効率的に供給するため、生産目標に応じた主伐の時期　　　</w:t>
      </w:r>
    </w:p>
    <w:p w14:paraId="27B32DD1" w14:textId="77777777" w:rsidR="0031272D" w:rsidRPr="00D872BF" w:rsidRDefault="0031272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 xml:space="preserve">及び方法を定めるとともに、適切な造林、保育及び間伐等を推進することを基本とし、森林　　　</w:t>
      </w:r>
    </w:p>
    <w:p w14:paraId="1FF17807" w14:textId="77777777" w:rsidR="00781378" w:rsidRPr="00192C9A" w:rsidRDefault="0031272D" w:rsidP="0031272D">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施業の集約化、路網整備や機械化等を通じた効率的な森林整備を推進する。</w:t>
      </w:r>
    </w:p>
    <w:p w14:paraId="0D967ADD" w14:textId="77777777" w:rsidR="00955F03" w:rsidRPr="00D872BF" w:rsidRDefault="00955F03" w:rsidP="00955F03">
      <w:pPr>
        <w:pStyle w:val="a4"/>
        <w:rPr>
          <w:rFonts w:ascii="ＭＳ 明朝" w:hAnsi="ＭＳ 明朝"/>
        </w:rPr>
      </w:pPr>
      <w:r w:rsidRPr="00D872BF">
        <w:rPr>
          <w:rFonts w:ascii="ＭＳ 明朝" w:hAnsi="ＭＳ 明朝" w:hint="eastAsia"/>
        </w:rPr>
        <w:t>【別表１】</w:t>
      </w:r>
    </w:p>
    <w:tbl>
      <w:tblPr>
        <w:tblpPr w:leftFromText="142" w:rightFromText="142" w:vertAnchor="text" w:tblpX="-162"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39"/>
        <w:gridCol w:w="4111"/>
        <w:gridCol w:w="1701"/>
      </w:tblGrid>
      <w:tr w:rsidR="00D872BF" w:rsidRPr="00D872BF" w14:paraId="3AC3605D" w14:textId="77777777" w:rsidTr="00D67D36">
        <w:trPr>
          <w:trHeight w:val="196"/>
        </w:trPr>
        <w:tc>
          <w:tcPr>
            <w:tcW w:w="3539" w:type="dxa"/>
            <w:tcBorders>
              <w:top w:val="single" w:sz="4" w:space="0" w:color="000000"/>
              <w:left w:val="single" w:sz="4" w:space="0" w:color="000000"/>
              <w:bottom w:val="single" w:sz="4" w:space="0" w:color="000000"/>
              <w:right w:val="single" w:sz="4" w:space="0" w:color="000000"/>
            </w:tcBorders>
          </w:tcPr>
          <w:p w14:paraId="60F42D5A" w14:textId="77777777" w:rsidR="00955F03" w:rsidRPr="00D872BF" w:rsidRDefault="00955F03" w:rsidP="005943BB">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ＭＳ 明朝" w:hint="eastAsia"/>
                <w:szCs w:val="21"/>
              </w:rPr>
              <w:t>区　分</w:t>
            </w:r>
          </w:p>
        </w:tc>
        <w:tc>
          <w:tcPr>
            <w:tcW w:w="4111" w:type="dxa"/>
            <w:tcBorders>
              <w:top w:val="single" w:sz="4" w:space="0" w:color="000000"/>
              <w:left w:val="single" w:sz="4" w:space="0" w:color="000000"/>
              <w:bottom w:val="single" w:sz="4" w:space="0" w:color="000000"/>
              <w:right w:val="single" w:sz="4" w:space="0" w:color="000000"/>
            </w:tcBorders>
          </w:tcPr>
          <w:p w14:paraId="127CB0F6" w14:textId="77777777" w:rsidR="00955F03" w:rsidRPr="00D872BF" w:rsidRDefault="00955F03" w:rsidP="005943BB">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ＭＳ 明朝" w:hint="eastAsia"/>
                <w:szCs w:val="21"/>
              </w:rPr>
              <w:t>森林の区域</w:t>
            </w:r>
          </w:p>
        </w:tc>
        <w:tc>
          <w:tcPr>
            <w:tcW w:w="1701" w:type="dxa"/>
            <w:tcBorders>
              <w:top w:val="single" w:sz="4" w:space="0" w:color="000000"/>
              <w:left w:val="single" w:sz="4" w:space="0" w:color="000000"/>
              <w:bottom w:val="single" w:sz="4" w:space="0" w:color="000000"/>
              <w:right w:val="single" w:sz="4" w:space="0" w:color="000000"/>
            </w:tcBorders>
          </w:tcPr>
          <w:p w14:paraId="549D89FC" w14:textId="77777777" w:rsidR="00955F03" w:rsidRPr="00D872BF" w:rsidRDefault="00955F03" w:rsidP="005943BB">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ＭＳ 明朝" w:hint="eastAsia"/>
                <w:szCs w:val="21"/>
              </w:rPr>
              <w:t>面積（</w:t>
            </w:r>
            <w:r w:rsidRPr="00D872BF">
              <w:rPr>
                <w:rFonts w:ascii="ＭＳ 明朝" w:eastAsia="ＭＳ 明朝" w:hAnsi="ＭＳ 明朝" w:cs="ＭＳ 明朝"/>
                <w:szCs w:val="21"/>
              </w:rPr>
              <w:t>ha)</w:t>
            </w:r>
          </w:p>
        </w:tc>
      </w:tr>
      <w:tr w:rsidR="00D872BF" w:rsidRPr="00D872BF" w14:paraId="5618C349" w14:textId="77777777" w:rsidTr="00D67D36">
        <w:trPr>
          <w:trHeight w:val="258"/>
        </w:trPr>
        <w:tc>
          <w:tcPr>
            <w:tcW w:w="3539" w:type="dxa"/>
            <w:vMerge w:val="restart"/>
            <w:tcBorders>
              <w:top w:val="single" w:sz="4" w:space="0" w:color="000000"/>
              <w:left w:val="single" w:sz="4" w:space="0" w:color="000000"/>
              <w:right w:val="single" w:sz="4" w:space="0" w:color="000000"/>
            </w:tcBorders>
          </w:tcPr>
          <w:p w14:paraId="7454A520" w14:textId="77777777" w:rsidR="00955F03" w:rsidRPr="00D872BF" w:rsidRDefault="00955F03" w:rsidP="005943BB">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水源の涵養の機能の維持増進を図るための森林施業を推進すべき森林</w:t>
            </w:r>
          </w:p>
        </w:tc>
        <w:tc>
          <w:tcPr>
            <w:tcW w:w="4111" w:type="dxa"/>
            <w:vMerge w:val="restart"/>
            <w:tcBorders>
              <w:top w:val="single" w:sz="4" w:space="0" w:color="000000"/>
              <w:left w:val="single" w:sz="4" w:space="0" w:color="000000"/>
              <w:right w:val="single" w:sz="4" w:space="0" w:color="000000"/>
            </w:tcBorders>
          </w:tcPr>
          <w:p w14:paraId="6E4FB88E" w14:textId="77777777" w:rsidR="00955F03" w:rsidRPr="00D872BF" w:rsidRDefault="007365EC"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２</w:t>
            </w:r>
            <w:r w:rsidR="00D67D36" w:rsidRPr="00D872BF">
              <w:rPr>
                <w:rFonts w:ascii="ＭＳ 明朝" w:eastAsia="ＭＳ 明朝" w:hAnsi="ＭＳ 明朝" w:cs="Times New Roman" w:hint="eastAsia"/>
                <w:szCs w:val="21"/>
              </w:rPr>
              <w:t>林</w:t>
            </w:r>
            <w:r w:rsidRPr="00D872BF">
              <w:rPr>
                <w:rFonts w:ascii="ＭＳ 明朝" w:eastAsia="ＭＳ 明朝" w:hAnsi="ＭＳ 明朝" w:cs="Times New Roman"/>
                <w:szCs w:val="21"/>
              </w:rPr>
              <w:t>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ト</w:t>
            </w:r>
            <w:r w:rsidR="00FF584F" w:rsidRPr="00D872BF">
              <w:rPr>
                <w:rFonts w:ascii="ＭＳ 明朝" w:eastAsia="ＭＳ 明朝" w:hAnsi="ＭＳ 明朝" w:cs="Times New Roman"/>
                <w:szCs w:val="21"/>
              </w:rPr>
              <w:t>、チ、リ、ヌ、ル、タ、レ、ツ、ネ、オ、エ</w:t>
            </w:r>
          </w:p>
          <w:p w14:paraId="03680A37" w14:textId="77777777" w:rsidR="00FF584F" w:rsidRPr="00D872BF" w:rsidRDefault="00FF584F"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４林班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イ、ロ、ハ、ニ、ホ、ト、チ、リ、ヌ、ル、ヨ、タ、エ、テ、キ、メ</w:t>
            </w:r>
          </w:p>
          <w:p w14:paraId="495C7F60" w14:textId="77777777" w:rsidR="00FF584F" w:rsidRPr="00D872BF" w:rsidRDefault="00FF584F" w:rsidP="00FF584F">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６林班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リ、ヌ、ル、ワ、ソ、ツ、ネ、エ</w:t>
            </w:r>
          </w:p>
          <w:p w14:paraId="7C8F63D5" w14:textId="77777777" w:rsidR="00FF584F" w:rsidRPr="00D872BF" w:rsidRDefault="00FF584F"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７林班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ニ、ホ、ヘ、ト、チ、ル、ワ、カ、ヨ、タ、レ、ネ、ナ</w:t>
            </w:r>
          </w:p>
          <w:p w14:paraId="23F5DA0B" w14:textId="77777777" w:rsidR="00FF584F" w:rsidRPr="00D872BF" w:rsidRDefault="00FF584F" w:rsidP="00FF584F">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８林班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チ、リ</w:t>
            </w:r>
          </w:p>
          <w:p w14:paraId="29BA8E9F" w14:textId="77777777" w:rsidR="00FF584F" w:rsidRPr="00D872BF" w:rsidRDefault="00D67D36" w:rsidP="00982F0F">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hint="eastAsia"/>
                <w:szCs w:val="21"/>
              </w:rPr>
              <w:t>11</w:t>
            </w:r>
            <w:r w:rsidR="00FF584F" w:rsidRPr="00D872BF">
              <w:rPr>
                <w:rFonts w:ascii="ＭＳ 明朝" w:eastAsia="ＭＳ 明朝" w:hAnsi="ＭＳ 明朝" w:cs="Times New Roman"/>
                <w:szCs w:val="21"/>
              </w:rPr>
              <w:t>林班</w:t>
            </w:r>
            <w:r w:rsidRPr="00D872BF">
              <w:rPr>
                <w:rFonts w:ascii="ＭＳ 明朝" w:eastAsia="ＭＳ 明朝" w:hAnsi="ＭＳ 明朝" w:cs="Times New Roman" w:hint="eastAsia"/>
                <w:szCs w:val="21"/>
              </w:rPr>
              <w:t xml:space="preserve">　</w:t>
            </w:r>
            <w:r w:rsidR="00FF584F" w:rsidRPr="00D872BF">
              <w:rPr>
                <w:rFonts w:ascii="ＭＳ 明朝" w:eastAsia="ＭＳ 明朝" w:hAnsi="ＭＳ 明朝" w:cs="Times New Roman"/>
                <w:szCs w:val="21"/>
              </w:rPr>
              <w:t>イ</w:t>
            </w:r>
          </w:p>
        </w:tc>
        <w:tc>
          <w:tcPr>
            <w:tcW w:w="1701" w:type="dxa"/>
            <w:vMerge w:val="restart"/>
            <w:tcBorders>
              <w:top w:val="single" w:sz="4" w:space="0" w:color="000000"/>
              <w:left w:val="single" w:sz="4" w:space="0" w:color="000000"/>
              <w:right w:val="single" w:sz="4" w:space="0" w:color="000000"/>
            </w:tcBorders>
          </w:tcPr>
          <w:p w14:paraId="74FE2D32" w14:textId="6539EABB" w:rsidR="00955F03" w:rsidRPr="00D872BF" w:rsidRDefault="00CC7BCD" w:rsidP="00D67D36">
            <w:pPr>
              <w:suppressAutoHyphens/>
              <w:kinsoku w:val="0"/>
              <w:wordWrap w:val="0"/>
              <w:autoSpaceDE w:val="0"/>
              <w:autoSpaceDN w:val="0"/>
              <w:spacing w:line="258" w:lineRule="exact"/>
              <w:jc w:val="right"/>
              <w:rPr>
                <w:rFonts w:ascii="ＭＳ 明朝" w:eastAsia="ＭＳ 明朝" w:hAnsi="ＭＳ 明朝" w:cs="Times New Roman"/>
                <w:szCs w:val="21"/>
              </w:rPr>
            </w:pPr>
            <w:r>
              <w:rPr>
                <w:rFonts w:ascii="ＭＳ 明朝" w:eastAsia="ＭＳ 明朝" w:hAnsi="ＭＳ 明朝" w:cs="Times New Roman" w:hint="eastAsia"/>
                <w:szCs w:val="21"/>
              </w:rPr>
              <w:t>270</w:t>
            </w:r>
            <w:r w:rsidR="00FF584F" w:rsidRPr="00D872BF">
              <w:rPr>
                <w:rFonts w:ascii="ＭＳ 明朝" w:eastAsia="ＭＳ 明朝" w:hAnsi="ＭＳ 明朝" w:cs="ＭＳ 明朝"/>
                <w:szCs w:val="21"/>
              </w:rPr>
              <w:t xml:space="preserve"> ha</w:t>
            </w:r>
          </w:p>
        </w:tc>
      </w:tr>
      <w:tr w:rsidR="00D872BF" w:rsidRPr="00D872BF" w14:paraId="66EDCDC0" w14:textId="77777777" w:rsidTr="00982F0F">
        <w:trPr>
          <w:trHeight w:val="2141"/>
        </w:trPr>
        <w:tc>
          <w:tcPr>
            <w:tcW w:w="3539" w:type="dxa"/>
            <w:vMerge/>
            <w:tcBorders>
              <w:left w:val="single" w:sz="4" w:space="0" w:color="000000"/>
              <w:bottom w:val="single" w:sz="4" w:space="0" w:color="000000"/>
              <w:right w:val="single" w:sz="4" w:space="0" w:color="000000"/>
            </w:tcBorders>
          </w:tcPr>
          <w:p w14:paraId="0F08A58F"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bottom w:val="single" w:sz="4" w:space="0" w:color="000000"/>
              <w:right w:val="single" w:sz="4" w:space="0" w:color="000000"/>
            </w:tcBorders>
          </w:tcPr>
          <w:p w14:paraId="59C410DA"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bottom w:val="single" w:sz="4" w:space="0" w:color="000000"/>
              <w:right w:val="single" w:sz="4" w:space="0" w:color="000000"/>
            </w:tcBorders>
          </w:tcPr>
          <w:p w14:paraId="51C753FC"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617F961E" w14:textId="77777777" w:rsidTr="00D67D36">
        <w:trPr>
          <w:trHeight w:val="258"/>
        </w:trPr>
        <w:tc>
          <w:tcPr>
            <w:tcW w:w="3539" w:type="dxa"/>
            <w:vMerge w:val="restart"/>
            <w:tcBorders>
              <w:top w:val="single" w:sz="4" w:space="0" w:color="000000"/>
              <w:left w:val="single" w:sz="4" w:space="0" w:color="000000"/>
              <w:right w:val="single" w:sz="4" w:space="0" w:color="000000"/>
            </w:tcBorders>
          </w:tcPr>
          <w:p w14:paraId="4BFB2B78" w14:textId="77777777" w:rsidR="00955F03" w:rsidRPr="00D872BF" w:rsidRDefault="00955F03" w:rsidP="005943BB">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pacing w:val="10"/>
                <w:szCs w:val="21"/>
              </w:rPr>
              <w:t>土地に関する災害の防止及び土壌の保全の機能の維持増進を図るための森林施業を推進すべき森林</w:t>
            </w:r>
          </w:p>
        </w:tc>
        <w:tc>
          <w:tcPr>
            <w:tcW w:w="4111" w:type="dxa"/>
            <w:vMerge w:val="restart"/>
            <w:tcBorders>
              <w:top w:val="single" w:sz="4" w:space="0" w:color="000000"/>
              <w:left w:val="single" w:sz="4" w:space="0" w:color="000000"/>
              <w:right w:val="single" w:sz="4" w:space="0" w:color="000000"/>
            </w:tcBorders>
          </w:tcPr>
          <w:p w14:paraId="7DBF89EF" w14:textId="77777777" w:rsidR="00955F03" w:rsidRPr="00D872BF" w:rsidRDefault="0032128E" w:rsidP="0032128E">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４林班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レ、ソ、ツ、ネ、ナ、ラ、ム、ヤ、</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ケ</w:t>
            </w:r>
          </w:p>
          <w:p w14:paraId="381B92E1" w14:textId="77777777" w:rsidR="0032128E" w:rsidRPr="00D872BF" w:rsidRDefault="0032128E" w:rsidP="0032128E">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６林班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ラ、ヤ、マ</w:t>
            </w:r>
          </w:p>
          <w:p w14:paraId="14DEA1B9" w14:textId="77777777" w:rsidR="0032128E" w:rsidRPr="00D872BF" w:rsidRDefault="0032128E" w:rsidP="0032128E">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７林班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ハ、リ</w:t>
            </w:r>
          </w:p>
          <w:p w14:paraId="3BEF03D5" w14:textId="77777777" w:rsidR="0032128E" w:rsidRPr="00D872BF" w:rsidRDefault="0032128E" w:rsidP="0032128E">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８林班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ニ</w:t>
            </w:r>
          </w:p>
        </w:tc>
        <w:tc>
          <w:tcPr>
            <w:tcW w:w="1701" w:type="dxa"/>
            <w:vMerge w:val="restart"/>
            <w:tcBorders>
              <w:top w:val="single" w:sz="4" w:space="0" w:color="000000"/>
              <w:left w:val="single" w:sz="4" w:space="0" w:color="000000"/>
              <w:right w:val="single" w:sz="4" w:space="0" w:color="000000"/>
            </w:tcBorders>
          </w:tcPr>
          <w:p w14:paraId="5B72E31C" w14:textId="053D80E4" w:rsidR="00955F03" w:rsidRPr="00D872BF" w:rsidRDefault="00D67D36" w:rsidP="00D67D36">
            <w:pPr>
              <w:suppressAutoHyphens/>
              <w:kinsoku w:val="0"/>
              <w:wordWrap w:val="0"/>
              <w:autoSpaceDE w:val="0"/>
              <w:autoSpaceDN w:val="0"/>
              <w:spacing w:line="258" w:lineRule="exact"/>
              <w:jc w:val="right"/>
              <w:rPr>
                <w:rFonts w:ascii="ＭＳ 明朝" w:eastAsia="ＭＳ 明朝" w:hAnsi="ＭＳ 明朝" w:cs="Times New Roman"/>
                <w:szCs w:val="21"/>
              </w:rPr>
            </w:pPr>
            <w:r w:rsidRPr="00D872BF">
              <w:rPr>
                <w:rFonts w:ascii="ＭＳ 明朝" w:eastAsia="ＭＳ 明朝" w:hAnsi="ＭＳ 明朝" w:cs="Times New Roman" w:hint="eastAsia"/>
                <w:szCs w:val="21"/>
              </w:rPr>
              <w:t>44</w:t>
            </w:r>
            <w:r w:rsidR="0032128E" w:rsidRPr="00D872BF">
              <w:rPr>
                <w:rFonts w:ascii="ＭＳ 明朝" w:eastAsia="ＭＳ 明朝" w:hAnsi="ＭＳ 明朝" w:cs="ＭＳ 明朝"/>
                <w:szCs w:val="21"/>
              </w:rPr>
              <w:t xml:space="preserve"> ha</w:t>
            </w:r>
          </w:p>
        </w:tc>
      </w:tr>
      <w:tr w:rsidR="00D872BF" w:rsidRPr="00D872BF" w14:paraId="4B3B003E" w14:textId="77777777" w:rsidTr="00D67D36">
        <w:trPr>
          <w:trHeight w:val="360"/>
        </w:trPr>
        <w:tc>
          <w:tcPr>
            <w:tcW w:w="3539" w:type="dxa"/>
            <w:vMerge/>
            <w:tcBorders>
              <w:left w:val="single" w:sz="4" w:space="0" w:color="000000"/>
              <w:right w:val="single" w:sz="4" w:space="0" w:color="000000"/>
            </w:tcBorders>
          </w:tcPr>
          <w:p w14:paraId="76AEDAC8"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2D0C1B5A"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4482065D"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035A97C3" w14:textId="77777777" w:rsidTr="00D67D36">
        <w:trPr>
          <w:trHeight w:val="360"/>
        </w:trPr>
        <w:tc>
          <w:tcPr>
            <w:tcW w:w="3539" w:type="dxa"/>
            <w:vMerge/>
            <w:tcBorders>
              <w:left w:val="single" w:sz="4" w:space="0" w:color="000000"/>
              <w:right w:val="single" w:sz="4" w:space="0" w:color="000000"/>
            </w:tcBorders>
          </w:tcPr>
          <w:p w14:paraId="318517ED"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59F3AAED"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73F1190A"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6E035B34" w14:textId="77777777" w:rsidTr="00D67D36">
        <w:trPr>
          <w:trHeight w:val="360"/>
        </w:trPr>
        <w:tc>
          <w:tcPr>
            <w:tcW w:w="3539" w:type="dxa"/>
            <w:vMerge/>
            <w:tcBorders>
              <w:left w:val="single" w:sz="4" w:space="0" w:color="000000"/>
              <w:right w:val="single" w:sz="4" w:space="0" w:color="000000"/>
            </w:tcBorders>
          </w:tcPr>
          <w:p w14:paraId="457CC285"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5E3F485F"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3CC85F78"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584C782B" w14:textId="77777777" w:rsidTr="00D67D36">
        <w:trPr>
          <w:trHeight w:val="360"/>
        </w:trPr>
        <w:tc>
          <w:tcPr>
            <w:tcW w:w="3539" w:type="dxa"/>
            <w:vMerge w:val="restart"/>
            <w:tcBorders>
              <w:top w:val="single" w:sz="4" w:space="0" w:color="000000"/>
              <w:left w:val="single" w:sz="4" w:space="0" w:color="000000"/>
              <w:right w:val="single" w:sz="4" w:space="0" w:color="000000"/>
            </w:tcBorders>
          </w:tcPr>
          <w:p w14:paraId="11CEC737" w14:textId="77777777" w:rsidR="00955F03" w:rsidRPr="00D872BF" w:rsidRDefault="00955F03" w:rsidP="005943BB">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pacing w:val="10"/>
                <w:szCs w:val="21"/>
              </w:rPr>
              <w:t>快適な環境の形成の機能の維持増進を図るための森林施業を推進すべき森林</w:t>
            </w:r>
          </w:p>
        </w:tc>
        <w:tc>
          <w:tcPr>
            <w:tcW w:w="4111" w:type="dxa"/>
            <w:vMerge w:val="restart"/>
            <w:tcBorders>
              <w:top w:val="single" w:sz="4" w:space="0" w:color="000000"/>
              <w:left w:val="single" w:sz="4" w:space="0" w:color="000000"/>
              <w:right w:val="single" w:sz="4" w:space="0" w:color="000000"/>
            </w:tcBorders>
          </w:tcPr>
          <w:p w14:paraId="44BD3D0E" w14:textId="77777777" w:rsidR="00955F03" w:rsidRPr="00D872BF" w:rsidRDefault="00B94A48" w:rsidP="00B94A48">
            <w:pPr>
              <w:suppressAutoHyphens/>
              <w:kinsoku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１林班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ヌ</w:t>
            </w:r>
          </w:p>
          <w:p w14:paraId="2ADC2525" w14:textId="77777777" w:rsidR="00B94A48" w:rsidRPr="00D872BF" w:rsidRDefault="00B94A48" w:rsidP="00B94A48">
            <w:pPr>
              <w:suppressAutoHyphens/>
              <w:kinsoku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６林班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ユ</w:t>
            </w:r>
          </w:p>
          <w:p w14:paraId="5A89B4DC" w14:textId="77777777" w:rsidR="00B94A48" w:rsidRPr="00D872BF" w:rsidRDefault="00B94A48" w:rsidP="005943BB">
            <w:pPr>
              <w:suppressAutoHyphens/>
              <w:kinsoku w:val="0"/>
              <w:autoSpaceDE w:val="0"/>
              <w:autoSpaceDN w:val="0"/>
              <w:spacing w:line="258" w:lineRule="exact"/>
              <w:jc w:val="center"/>
              <w:rPr>
                <w:rFonts w:ascii="ＭＳ 明朝" w:eastAsia="ＭＳ 明朝" w:hAnsi="ＭＳ 明朝" w:cs="Times New Roman"/>
                <w:szCs w:val="21"/>
              </w:rPr>
            </w:pPr>
          </w:p>
        </w:tc>
        <w:tc>
          <w:tcPr>
            <w:tcW w:w="1701" w:type="dxa"/>
            <w:vMerge w:val="restart"/>
            <w:tcBorders>
              <w:top w:val="single" w:sz="4" w:space="0" w:color="000000"/>
              <w:left w:val="single" w:sz="4" w:space="0" w:color="000000"/>
              <w:right w:val="single" w:sz="4" w:space="0" w:color="000000"/>
            </w:tcBorders>
          </w:tcPr>
          <w:p w14:paraId="6FEC5381" w14:textId="20E6C534" w:rsidR="00955F03" w:rsidRPr="00D872BF" w:rsidRDefault="00386A55" w:rsidP="00D67D36">
            <w:pPr>
              <w:suppressAutoHyphens/>
              <w:kinsoku w:val="0"/>
              <w:wordWrap w:val="0"/>
              <w:autoSpaceDE w:val="0"/>
              <w:autoSpaceDN w:val="0"/>
              <w:spacing w:line="258" w:lineRule="exact"/>
              <w:jc w:val="right"/>
              <w:rPr>
                <w:rFonts w:ascii="ＭＳ 明朝" w:eastAsia="ＭＳ 明朝" w:hAnsi="ＭＳ 明朝" w:cs="Times New Roman"/>
                <w:szCs w:val="21"/>
              </w:rPr>
            </w:pPr>
            <w:r w:rsidRPr="00FF7EC9">
              <w:rPr>
                <w:rFonts w:ascii="ＭＳ 明朝" w:eastAsia="ＭＳ 明朝" w:hAnsi="ＭＳ 明朝" w:cs="Times New Roman" w:hint="eastAsia"/>
                <w:szCs w:val="21"/>
              </w:rPr>
              <w:t>10</w:t>
            </w:r>
            <w:r w:rsidR="00B94A48" w:rsidRPr="00FF7EC9">
              <w:rPr>
                <w:rFonts w:ascii="ＭＳ 明朝" w:eastAsia="ＭＳ 明朝" w:hAnsi="ＭＳ 明朝" w:cs="ＭＳ 明朝"/>
                <w:szCs w:val="21"/>
              </w:rPr>
              <w:t xml:space="preserve"> </w:t>
            </w:r>
            <w:r w:rsidR="00B94A48" w:rsidRPr="00D872BF">
              <w:rPr>
                <w:rFonts w:ascii="ＭＳ 明朝" w:eastAsia="ＭＳ 明朝" w:hAnsi="ＭＳ 明朝" w:cs="ＭＳ 明朝"/>
                <w:szCs w:val="21"/>
              </w:rPr>
              <w:t>ha</w:t>
            </w:r>
          </w:p>
        </w:tc>
      </w:tr>
      <w:tr w:rsidR="00D872BF" w:rsidRPr="00D872BF" w14:paraId="49F10097" w14:textId="77777777" w:rsidTr="00D67D36">
        <w:trPr>
          <w:trHeight w:val="360"/>
        </w:trPr>
        <w:tc>
          <w:tcPr>
            <w:tcW w:w="3539" w:type="dxa"/>
            <w:vMerge/>
            <w:tcBorders>
              <w:left w:val="single" w:sz="4" w:space="0" w:color="000000"/>
              <w:right w:val="single" w:sz="4" w:space="0" w:color="000000"/>
            </w:tcBorders>
          </w:tcPr>
          <w:p w14:paraId="08AAF0A7"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20DEE0C8"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21620F48"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07ED228E" w14:textId="77777777" w:rsidTr="00D67D36">
        <w:trPr>
          <w:trHeight w:val="360"/>
        </w:trPr>
        <w:tc>
          <w:tcPr>
            <w:tcW w:w="3539" w:type="dxa"/>
            <w:vMerge w:val="restart"/>
            <w:tcBorders>
              <w:top w:val="single" w:sz="4" w:space="0" w:color="000000"/>
              <w:left w:val="single" w:sz="4" w:space="0" w:color="000000"/>
              <w:right w:val="single" w:sz="4" w:space="0" w:color="000000"/>
            </w:tcBorders>
          </w:tcPr>
          <w:p w14:paraId="3DB08CFA" w14:textId="77777777" w:rsidR="00955F03" w:rsidRPr="00D872BF" w:rsidRDefault="00955F03" w:rsidP="005943BB">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pacing w:val="10"/>
                <w:szCs w:val="21"/>
              </w:rPr>
              <w:t>保健文化機能の維持増進を図るための森林施業を推進すべき森林</w:t>
            </w:r>
          </w:p>
        </w:tc>
        <w:tc>
          <w:tcPr>
            <w:tcW w:w="4111" w:type="dxa"/>
            <w:vMerge w:val="restart"/>
            <w:tcBorders>
              <w:top w:val="single" w:sz="4" w:space="0" w:color="000000"/>
              <w:left w:val="single" w:sz="4" w:space="0" w:color="000000"/>
              <w:right w:val="single" w:sz="4" w:space="0" w:color="000000"/>
            </w:tcBorders>
          </w:tcPr>
          <w:p w14:paraId="391D30C8" w14:textId="77777777" w:rsidR="00955F03" w:rsidRPr="00D872BF" w:rsidRDefault="00B94A48" w:rsidP="005943BB">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Times New Roman"/>
                <w:szCs w:val="21"/>
              </w:rPr>
              <w:t>上記以外の森林</w:t>
            </w:r>
          </w:p>
        </w:tc>
        <w:tc>
          <w:tcPr>
            <w:tcW w:w="1701" w:type="dxa"/>
            <w:vMerge w:val="restart"/>
            <w:tcBorders>
              <w:top w:val="single" w:sz="4" w:space="0" w:color="000000"/>
              <w:left w:val="single" w:sz="4" w:space="0" w:color="000000"/>
              <w:right w:val="single" w:sz="4" w:space="0" w:color="000000"/>
            </w:tcBorders>
          </w:tcPr>
          <w:p w14:paraId="2FE539F4" w14:textId="2653DB34" w:rsidR="00955F03" w:rsidRPr="00D872BF" w:rsidRDefault="00D67D36" w:rsidP="00D67D36">
            <w:pPr>
              <w:suppressAutoHyphens/>
              <w:kinsoku w:val="0"/>
              <w:wordWrap w:val="0"/>
              <w:autoSpaceDE w:val="0"/>
              <w:autoSpaceDN w:val="0"/>
              <w:spacing w:line="258" w:lineRule="exact"/>
              <w:jc w:val="right"/>
              <w:rPr>
                <w:rFonts w:ascii="ＭＳ 明朝" w:eastAsia="ＭＳ 明朝" w:hAnsi="ＭＳ 明朝" w:cs="Times New Roman"/>
                <w:szCs w:val="21"/>
              </w:rPr>
            </w:pPr>
            <w:r w:rsidRPr="00D872BF">
              <w:rPr>
                <w:rFonts w:ascii="ＭＳ 明朝" w:eastAsia="ＭＳ 明朝" w:hAnsi="ＭＳ 明朝" w:cs="Times New Roman" w:hint="eastAsia"/>
                <w:szCs w:val="21"/>
              </w:rPr>
              <w:t>139</w:t>
            </w:r>
            <w:r w:rsidR="00CC7BCD">
              <w:rPr>
                <w:rFonts w:ascii="ＭＳ 明朝" w:eastAsia="ＭＳ 明朝" w:hAnsi="ＭＳ 明朝" w:cs="Times New Roman" w:hint="eastAsia"/>
                <w:szCs w:val="21"/>
              </w:rPr>
              <w:t>4</w:t>
            </w:r>
            <w:r w:rsidR="00B94A48" w:rsidRPr="00D872BF">
              <w:rPr>
                <w:rFonts w:ascii="ＭＳ 明朝" w:eastAsia="ＭＳ 明朝" w:hAnsi="ＭＳ 明朝" w:cs="ＭＳ 明朝"/>
                <w:szCs w:val="21"/>
              </w:rPr>
              <w:t xml:space="preserve"> ha</w:t>
            </w:r>
          </w:p>
        </w:tc>
      </w:tr>
      <w:tr w:rsidR="00D872BF" w:rsidRPr="00D872BF" w14:paraId="4537FD3F" w14:textId="77777777" w:rsidTr="00D67D36">
        <w:trPr>
          <w:trHeight w:val="360"/>
        </w:trPr>
        <w:tc>
          <w:tcPr>
            <w:tcW w:w="3539" w:type="dxa"/>
            <w:vMerge/>
            <w:tcBorders>
              <w:left w:val="single" w:sz="4" w:space="0" w:color="000000"/>
              <w:right w:val="single" w:sz="4" w:space="0" w:color="000000"/>
            </w:tcBorders>
          </w:tcPr>
          <w:p w14:paraId="2F535E0E"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2C4C08F7"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7C00C950"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3A5F267E" w14:textId="77777777" w:rsidTr="00982F0F">
        <w:trPr>
          <w:trHeight w:val="344"/>
        </w:trPr>
        <w:tc>
          <w:tcPr>
            <w:tcW w:w="3539" w:type="dxa"/>
            <w:vMerge/>
            <w:tcBorders>
              <w:left w:val="single" w:sz="4" w:space="0" w:color="000000"/>
              <w:right w:val="single" w:sz="4" w:space="0" w:color="000000"/>
            </w:tcBorders>
          </w:tcPr>
          <w:p w14:paraId="0FFB250B"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30C8D197"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231D6958"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01CF2AD8" w14:textId="77777777" w:rsidTr="00D67D36">
        <w:trPr>
          <w:trHeight w:val="258"/>
        </w:trPr>
        <w:tc>
          <w:tcPr>
            <w:tcW w:w="3539" w:type="dxa"/>
            <w:vMerge w:val="restart"/>
            <w:tcBorders>
              <w:top w:val="single" w:sz="4" w:space="0" w:color="000000"/>
              <w:left w:val="single" w:sz="4" w:space="0" w:color="000000"/>
              <w:right w:val="single" w:sz="4" w:space="0" w:color="000000"/>
            </w:tcBorders>
          </w:tcPr>
          <w:p w14:paraId="6F547B39" w14:textId="77777777" w:rsidR="00955F03" w:rsidRPr="00D872BF" w:rsidRDefault="00955F03" w:rsidP="005943BB">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pacing w:val="10"/>
                <w:szCs w:val="21"/>
              </w:rPr>
              <w:t>木材の生産機能の維持増進を図るための森林施業を推進すべき森林</w:t>
            </w:r>
          </w:p>
        </w:tc>
        <w:tc>
          <w:tcPr>
            <w:tcW w:w="4111" w:type="dxa"/>
            <w:vMerge w:val="restart"/>
            <w:tcBorders>
              <w:top w:val="single" w:sz="4" w:space="0" w:color="000000"/>
              <w:left w:val="single" w:sz="4" w:space="0" w:color="000000"/>
              <w:right w:val="single" w:sz="4" w:space="0" w:color="000000"/>
            </w:tcBorders>
          </w:tcPr>
          <w:p w14:paraId="1708368A" w14:textId="77777777" w:rsidR="00D67D36" w:rsidRPr="00D872BF" w:rsidRDefault="002D2013"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２林班</w:t>
            </w:r>
            <w:r w:rsidR="00D67D36" w:rsidRPr="00D872BF">
              <w:rPr>
                <w:rFonts w:ascii="ＭＳ 明朝" w:eastAsia="ＭＳ 明朝" w:hAnsi="ＭＳ 明朝" w:cs="Times New Roman" w:hint="eastAsia"/>
                <w:szCs w:val="21"/>
              </w:rPr>
              <w:t xml:space="preserve">　</w:t>
            </w:r>
            <w:r w:rsidR="00D67D36" w:rsidRPr="00D872BF">
              <w:rPr>
                <w:rFonts w:ascii="ＭＳ 明朝" w:eastAsia="ＭＳ 明朝" w:hAnsi="ＭＳ 明朝" w:cs="Times New Roman"/>
                <w:szCs w:val="21"/>
              </w:rPr>
              <w:t>ニ、ホ、ヘ、ネ、ラ、ウ、オ、マ、テ</w:t>
            </w:r>
          </w:p>
          <w:p w14:paraId="3121174A" w14:textId="77777777" w:rsidR="00955F03" w:rsidRPr="00D872BF" w:rsidRDefault="002D2013"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３林班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ロ、ト、タ</w:t>
            </w:r>
          </w:p>
          <w:p w14:paraId="5D872C7A" w14:textId="77777777" w:rsidR="002D2013" w:rsidRPr="00D872BF" w:rsidRDefault="002D2013" w:rsidP="002D2013">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４林班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ロ、ハ、ノ、ク、キ</w:t>
            </w:r>
          </w:p>
          <w:p w14:paraId="25C21FCF" w14:textId="77777777" w:rsidR="002D2013" w:rsidRPr="00D872BF" w:rsidRDefault="002D2013"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lastRenderedPageBreak/>
              <w:t>５林班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ホ、ヘ、ル、ソ、ツ、ナ、ウ、ヤ、マ、ケ、フ、エ、ミ</w:t>
            </w:r>
          </w:p>
          <w:p w14:paraId="234B19B9" w14:textId="77777777" w:rsidR="002D2013" w:rsidRPr="00D872BF" w:rsidRDefault="002D2013" w:rsidP="00D67D3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６林班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ハ、ホ、ヘ、ト、チ、カ、ソ、ツ、ネ、ラ、コ、エ、ア</w:t>
            </w:r>
          </w:p>
          <w:p w14:paraId="132699AA" w14:textId="77777777" w:rsidR="002D2013" w:rsidRPr="00D872BF" w:rsidRDefault="002D2013" w:rsidP="002D2013">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７林班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ニ、ホ、ヘ、ル、ワ、ヨ</w:t>
            </w:r>
          </w:p>
          <w:p w14:paraId="4AE1BEDD" w14:textId="77777777" w:rsidR="002D2013" w:rsidRPr="00D872BF" w:rsidRDefault="002D2013" w:rsidP="002D2013">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８林班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イ、ハ、チ、タ、ソ</w:t>
            </w:r>
          </w:p>
          <w:p w14:paraId="5163EF4A" w14:textId="77777777" w:rsidR="002D2013" w:rsidRPr="00D872BF" w:rsidRDefault="002D2013" w:rsidP="002D2013">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９林班</w:t>
            </w:r>
            <w:r w:rsidR="00D67D36"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イ、ハ、ニ、ヘ、チ、ヌ、ツ</w:t>
            </w:r>
          </w:p>
          <w:p w14:paraId="01DFBCE8" w14:textId="77777777" w:rsidR="002D2013" w:rsidRPr="00D872BF" w:rsidRDefault="00D67D36" w:rsidP="002D2013">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hint="eastAsia"/>
                <w:szCs w:val="21"/>
              </w:rPr>
              <w:t>10</w:t>
            </w:r>
            <w:r w:rsidR="002D2013" w:rsidRPr="00D872BF">
              <w:rPr>
                <w:rFonts w:ascii="ＭＳ 明朝" w:eastAsia="ＭＳ 明朝" w:hAnsi="ＭＳ 明朝" w:cs="Times New Roman"/>
                <w:szCs w:val="21"/>
              </w:rPr>
              <w:t>林班</w:t>
            </w:r>
            <w:r w:rsidRPr="00D872BF">
              <w:rPr>
                <w:rFonts w:ascii="ＭＳ 明朝" w:eastAsia="ＭＳ 明朝" w:hAnsi="ＭＳ 明朝" w:cs="Times New Roman" w:hint="eastAsia"/>
                <w:szCs w:val="21"/>
              </w:rPr>
              <w:t xml:space="preserve">　</w:t>
            </w:r>
            <w:r w:rsidR="002D2013" w:rsidRPr="00D872BF">
              <w:rPr>
                <w:rFonts w:ascii="ＭＳ 明朝" w:eastAsia="ＭＳ 明朝" w:hAnsi="ＭＳ 明朝" w:cs="Times New Roman"/>
                <w:szCs w:val="21"/>
              </w:rPr>
              <w:t>チ、ヌ、レ、ツ</w:t>
            </w:r>
          </w:p>
          <w:p w14:paraId="7F5ECDA5" w14:textId="77777777" w:rsidR="00955F03" w:rsidRPr="00D872BF" w:rsidRDefault="00D67D36" w:rsidP="00982F0F">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hint="eastAsia"/>
                <w:szCs w:val="21"/>
              </w:rPr>
              <w:t>11</w:t>
            </w:r>
            <w:r w:rsidR="002D2013" w:rsidRPr="00D872BF">
              <w:rPr>
                <w:rFonts w:ascii="ＭＳ 明朝" w:eastAsia="ＭＳ 明朝" w:hAnsi="ＭＳ 明朝" w:cs="Times New Roman"/>
                <w:szCs w:val="21"/>
              </w:rPr>
              <w:t>林班</w:t>
            </w:r>
            <w:r w:rsidRPr="00D872BF">
              <w:rPr>
                <w:rFonts w:ascii="ＭＳ 明朝" w:eastAsia="ＭＳ 明朝" w:hAnsi="ＭＳ 明朝" w:cs="Times New Roman" w:hint="eastAsia"/>
                <w:szCs w:val="21"/>
              </w:rPr>
              <w:t xml:space="preserve">　</w:t>
            </w:r>
            <w:r w:rsidR="002D2013" w:rsidRPr="00D872BF">
              <w:rPr>
                <w:rFonts w:ascii="ＭＳ 明朝" w:eastAsia="ＭＳ 明朝" w:hAnsi="ＭＳ 明朝" w:cs="Times New Roman"/>
                <w:szCs w:val="21"/>
              </w:rPr>
              <w:t>ホ、ト、リ、ヌ、カ、ヨ</w:t>
            </w:r>
          </w:p>
        </w:tc>
        <w:tc>
          <w:tcPr>
            <w:tcW w:w="1701" w:type="dxa"/>
            <w:vMerge w:val="restart"/>
            <w:tcBorders>
              <w:top w:val="single" w:sz="4" w:space="0" w:color="000000"/>
              <w:left w:val="single" w:sz="4" w:space="0" w:color="000000"/>
              <w:right w:val="single" w:sz="4" w:space="0" w:color="000000"/>
            </w:tcBorders>
          </w:tcPr>
          <w:p w14:paraId="73042A14" w14:textId="50282A0A" w:rsidR="00955F03" w:rsidRPr="00D872BF" w:rsidRDefault="00386A55" w:rsidP="00D67D36">
            <w:pPr>
              <w:suppressAutoHyphens/>
              <w:kinsoku w:val="0"/>
              <w:wordWrap w:val="0"/>
              <w:autoSpaceDE w:val="0"/>
              <w:autoSpaceDN w:val="0"/>
              <w:spacing w:line="258" w:lineRule="exact"/>
              <w:jc w:val="right"/>
              <w:rPr>
                <w:rFonts w:ascii="ＭＳ 明朝" w:eastAsia="ＭＳ 明朝" w:hAnsi="ＭＳ 明朝" w:cs="Times New Roman"/>
                <w:szCs w:val="21"/>
              </w:rPr>
            </w:pPr>
            <w:r w:rsidRPr="00FF7EC9">
              <w:rPr>
                <w:rFonts w:ascii="ＭＳ 明朝" w:eastAsia="ＭＳ 明朝" w:hAnsi="ＭＳ 明朝" w:cs="Times New Roman" w:hint="eastAsia"/>
                <w:szCs w:val="21"/>
              </w:rPr>
              <w:lastRenderedPageBreak/>
              <w:t>521</w:t>
            </w:r>
            <w:r w:rsidR="008840D8" w:rsidRPr="00FF7EC9">
              <w:rPr>
                <w:rFonts w:ascii="ＭＳ 明朝" w:eastAsia="ＭＳ 明朝" w:hAnsi="ＭＳ 明朝" w:cs="ＭＳ 明朝"/>
                <w:szCs w:val="21"/>
              </w:rPr>
              <w:t xml:space="preserve"> </w:t>
            </w:r>
            <w:r w:rsidR="008840D8" w:rsidRPr="00D872BF">
              <w:rPr>
                <w:rFonts w:ascii="ＭＳ 明朝" w:eastAsia="ＭＳ 明朝" w:hAnsi="ＭＳ 明朝" w:cs="ＭＳ 明朝"/>
                <w:szCs w:val="21"/>
              </w:rPr>
              <w:t>ha</w:t>
            </w:r>
          </w:p>
        </w:tc>
      </w:tr>
      <w:tr w:rsidR="00D872BF" w:rsidRPr="00D872BF" w14:paraId="5DE064B7" w14:textId="77777777" w:rsidTr="00D67D36">
        <w:trPr>
          <w:cantSplit/>
          <w:trHeight w:val="360"/>
        </w:trPr>
        <w:tc>
          <w:tcPr>
            <w:tcW w:w="3539" w:type="dxa"/>
            <w:vMerge/>
            <w:tcBorders>
              <w:left w:val="single" w:sz="4" w:space="0" w:color="000000"/>
              <w:bottom w:val="single" w:sz="4" w:space="0" w:color="000000"/>
              <w:right w:val="single" w:sz="4" w:space="0" w:color="000000"/>
            </w:tcBorders>
          </w:tcPr>
          <w:p w14:paraId="03AB5167"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4111" w:type="dxa"/>
            <w:vMerge/>
            <w:tcBorders>
              <w:left w:val="single" w:sz="4" w:space="0" w:color="000000"/>
              <w:bottom w:val="single" w:sz="4" w:space="0" w:color="000000"/>
              <w:right w:val="single" w:sz="4" w:space="0" w:color="000000"/>
            </w:tcBorders>
          </w:tcPr>
          <w:p w14:paraId="5E5E80FC" w14:textId="77777777" w:rsidR="00955F03" w:rsidRPr="00D872BF" w:rsidRDefault="00955F03" w:rsidP="005943BB">
            <w:pPr>
              <w:autoSpaceDE w:val="0"/>
              <w:autoSpaceDN w:val="0"/>
              <w:jc w:val="left"/>
              <w:rPr>
                <w:rFonts w:ascii="ＭＳ 明朝" w:eastAsia="ＭＳ 明朝" w:hAnsi="ＭＳ 明朝" w:cs="Times New Roman"/>
                <w:szCs w:val="21"/>
              </w:rPr>
            </w:pPr>
          </w:p>
        </w:tc>
        <w:tc>
          <w:tcPr>
            <w:tcW w:w="1701" w:type="dxa"/>
            <w:vMerge/>
            <w:tcBorders>
              <w:left w:val="single" w:sz="4" w:space="0" w:color="000000"/>
              <w:bottom w:val="single" w:sz="4" w:space="0" w:color="000000"/>
              <w:right w:val="single" w:sz="4" w:space="0" w:color="000000"/>
            </w:tcBorders>
          </w:tcPr>
          <w:p w14:paraId="6A872697" w14:textId="77777777" w:rsidR="00955F03" w:rsidRPr="00D872BF" w:rsidRDefault="00955F03" w:rsidP="005943BB">
            <w:pPr>
              <w:autoSpaceDE w:val="0"/>
              <w:autoSpaceDN w:val="0"/>
              <w:jc w:val="left"/>
              <w:rPr>
                <w:rFonts w:ascii="ＭＳ 明朝" w:eastAsia="ＭＳ 明朝" w:hAnsi="ＭＳ 明朝" w:cs="Times New Roman"/>
                <w:szCs w:val="21"/>
              </w:rPr>
            </w:pPr>
          </w:p>
        </w:tc>
      </w:tr>
      <w:tr w:rsidR="00D872BF" w:rsidRPr="00D872BF" w14:paraId="7245BDBD" w14:textId="77777777" w:rsidTr="00D67D36">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trHeight w:val="70"/>
        </w:trPr>
        <w:tc>
          <w:tcPr>
            <w:tcW w:w="9351" w:type="dxa"/>
            <w:gridSpan w:val="3"/>
          </w:tcPr>
          <w:p w14:paraId="0484B5F9" w14:textId="77777777" w:rsidR="00955F03" w:rsidRPr="00D872BF" w:rsidRDefault="00955F03" w:rsidP="005943BB">
            <w:pPr>
              <w:pStyle w:val="a4"/>
              <w:rPr>
                <w:rFonts w:ascii="ＭＳ 明朝" w:hAnsi="ＭＳ 明朝"/>
              </w:rPr>
            </w:pPr>
          </w:p>
        </w:tc>
      </w:tr>
    </w:tbl>
    <w:p w14:paraId="788CE2E9" w14:textId="77777777" w:rsidR="00955F03" w:rsidRPr="00D872BF" w:rsidRDefault="00955F03" w:rsidP="00955F03">
      <w:pPr>
        <w:pStyle w:val="a4"/>
        <w:rPr>
          <w:rFonts w:ascii="ＭＳ 明朝" w:hAnsi="ＭＳ 明朝"/>
        </w:rPr>
      </w:pPr>
    </w:p>
    <w:p w14:paraId="4FE9EA2C" w14:textId="77777777" w:rsidR="00D67D36" w:rsidRPr="00D872BF" w:rsidRDefault="00D67D36" w:rsidP="00955F03">
      <w:pPr>
        <w:pStyle w:val="a4"/>
        <w:rPr>
          <w:rFonts w:ascii="ＭＳ 明朝" w:hAnsi="ＭＳ 明朝"/>
        </w:rPr>
      </w:pPr>
    </w:p>
    <w:p w14:paraId="5BC9789E" w14:textId="77777777" w:rsidR="00D67D36" w:rsidRPr="00D872BF" w:rsidRDefault="00D67D36" w:rsidP="00955F03">
      <w:pPr>
        <w:pStyle w:val="a4"/>
        <w:rPr>
          <w:rFonts w:ascii="ＭＳ 明朝" w:hAnsi="ＭＳ 明朝"/>
        </w:rPr>
      </w:pPr>
    </w:p>
    <w:p w14:paraId="5B252F0C" w14:textId="77777777" w:rsidR="00D67D36" w:rsidRPr="00D872BF" w:rsidRDefault="00D67D36" w:rsidP="00955F03">
      <w:pPr>
        <w:pStyle w:val="a4"/>
        <w:rPr>
          <w:rFonts w:ascii="ＭＳ 明朝" w:hAnsi="ＭＳ 明朝"/>
        </w:rPr>
      </w:pPr>
    </w:p>
    <w:p w14:paraId="3C8ABD8B" w14:textId="77777777" w:rsidR="00D67D36" w:rsidRPr="00D872BF" w:rsidRDefault="00D67D36" w:rsidP="00955F03">
      <w:pPr>
        <w:pStyle w:val="a4"/>
        <w:rPr>
          <w:rFonts w:ascii="ＭＳ 明朝" w:hAnsi="ＭＳ 明朝"/>
        </w:rPr>
      </w:pPr>
    </w:p>
    <w:p w14:paraId="319663B3" w14:textId="77777777" w:rsidR="00D67D36" w:rsidRPr="00D872BF" w:rsidRDefault="00D67D36" w:rsidP="00955F03">
      <w:pPr>
        <w:pStyle w:val="a4"/>
        <w:rPr>
          <w:rFonts w:ascii="ＭＳ 明朝" w:hAnsi="ＭＳ 明朝"/>
        </w:rPr>
      </w:pPr>
    </w:p>
    <w:p w14:paraId="717B9A93" w14:textId="77777777" w:rsidR="00D67D36" w:rsidRPr="00D872BF" w:rsidRDefault="00D67D36" w:rsidP="00955F03">
      <w:pPr>
        <w:pStyle w:val="a4"/>
        <w:rPr>
          <w:rFonts w:ascii="ＭＳ 明朝" w:hAnsi="ＭＳ 明朝"/>
        </w:rPr>
      </w:pPr>
    </w:p>
    <w:p w14:paraId="2DE5DD5C" w14:textId="77777777" w:rsidR="00D67D36" w:rsidRPr="00D872BF" w:rsidRDefault="00D67D36" w:rsidP="00955F03">
      <w:pPr>
        <w:pStyle w:val="a4"/>
        <w:rPr>
          <w:rFonts w:ascii="ＭＳ 明朝" w:hAnsi="ＭＳ 明朝"/>
        </w:rPr>
      </w:pPr>
    </w:p>
    <w:p w14:paraId="6669D1E2" w14:textId="77777777" w:rsidR="00D67D36" w:rsidRPr="00D872BF" w:rsidRDefault="00D67D36" w:rsidP="00955F03">
      <w:pPr>
        <w:pStyle w:val="a4"/>
        <w:rPr>
          <w:rFonts w:ascii="ＭＳ 明朝" w:hAnsi="ＭＳ 明朝"/>
        </w:rPr>
      </w:pPr>
    </w:p>
    <w:p w14:paraId="04A5C58A" w14:textId="77777777" w:rsidR="00D67D36" w:rsidRPr="00D872BF" w:rsidRDefault="00D67D36" w:rsidP="00955F03">
      <w:pPr>
        <w:pStyle w:val="a4"/>
        <w:rPr>
          <w:rFonts w:ascii="ＭＳ 明朝" w:hAnsi="ＭＳ 明朝"/>
        </w:rPr>
      </w:pPr>
    </w:p>
    <w:p w14:paraId="6697EAF7" w14:textId="77777777" w:rsidR="00D67D36" w:rsidRPr="00D872BF" w:rsidRDefault="00D67D36" w:rsidP="00955F03">
      <w:pPr>
        <w:pStyle w:val="a4"/>
        <w:rPr>
          <w:rFonts w:ascii="ＭＳ 明朝" w:hAnsi="ＭＳ 明朝"/>
        </w:rPr>
      </w:pPr>
    </w:p>
    <w:p w14:paraId="6D1DE988" w14:textId="77777777" w:rsidR="00D67D36" w:rsidRPr="00D872BF" w:rsidRDefault="00D67D36" w:rsidP="00955F03">
      <w:pPr>
        <w:pStyle w:val="a4"/>
        <w:rPr>
          <w:rFonts w:ascii="ＭＳ 明朝" w:hAnsi="ＭＳ 明朝"/>
        </w:rPr>
      </w:pPr>
    </w:p>
    <w:p w14:paraId="2F950483" w14:textId="77777777" w:rsidR="00247496" w:rsidRPr="00D872BF" w:rsidRDefault="00247496" w:rsidP="00955F03">
      <w:pPr>
        <w:pStyle w:val="a4"/>
        <w:rPr>
          <w:rFonts w:ascii="ＭＳ 明朝" w:hAnsi="ＭＳ 明朝"/>
        </w:rPr>
      </w:pPr>
    </w:p>
    <w:p w14:paraId="02DAE40B" w14:textId="77777777" w:rsidR="00D67D36" w:rsidRPr="00D872BF" w:rsidRDefault="00D67D36" w:rsidP="00955F03">
      <w:pPr>
        <w:pStyle w:val="a4"/>
        <w:rPr>
          <w:rFonts w:ascii="ＭＳ 明朝" w:hAnsi="ＭＳ 明朝"/>
        </w:rPr>
      </w:pPr>
    </w:p>
    <w:p w14:paraId="226B344B" w14:textId="77777777" w:rsidR="00955F03" w:rsidRPr="00D872BF" w:rsidRDefault="00955F03" w:rsidP="00955F03">
      <w:pPr>
        <w:pStyle w:val="a4"/>
        <w:rPr>
          <w:rFonts w:ascii="ＭＳ 明朝" w:hAnsi="ＭＳ 明朝"/>
        </w:rPr>
      </w:pPr>
      <w:r w:rsidRPr="00D872BF">
        <w:rPr>
          <w:rFonts w:ascii="ＭＳ 明朝" w:hAnsi="ＭＳ 明朝" w:hint="eastAsia"/>
        </w:rPr>
        <w:t>【別表２】</w:t>
      </w:r>
    </w:p>
    <w:tbl>
      <w:tblPr>
        <w:tblpPr w:leftFromText="142" w:rightFromText="142" w:vertAnchor="text" w:horzAnchor="margin"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39"/>
        <w:gridCol w:w="4111"/>
        <w:gridCol w:w="1701"/>
      </w:tblGrid>
      <w:tr w:rsidR="00D872BF" w:rsidRPr="00D872BF" w14:paraId="365DA8A5" w14:textId="77777777" w:rsidTr="00B10766">
        <w:trPr>
          <w:trHeight w:val="113"/>
        </w:trPr>
        <w:tc>
          <w:tcPr>
            <w:tcW w:w="3539" w:type="dxa"/>
            <w:tcBorders>
              <w:top w:val="single" w:sz="4" w:space="0" w:color="000000"/>
              <w:left w:val="single" w:sz="4" w:space="0" w:color="000000"/>
              <w:bottom w:val="single" w:sz="4" w:space="0" w:color="000000"/>
              <w:right w:val="single" w:sz="4" w:space="0" w:color="000000"/>
            </w:tcBorders>
          </w:tcPr>
          <w:p w14:paraId="05C1E0DE"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ＭＳ 明朝" w:hint="eastAsia"/>
                <w:szCs w:val="21"/>
              </w:rPr>
              <w:t>施業の方法</w:t>
            </w:r>
          </w:p>
        </w:tc>
        <w:tc>
          <w:tcPr>
            <w:tcW w:w="4111" w:type="dxa"/>
            <w:tcBorders>
              <w:top w:val="single" w:sz="4" w:space="0" w:color="000000"/>
              <w:left w:val="single" w:sz="4" w:space="0" w:color="000000"/>
              <w:bottom w:val="single" w:sz="4" w:space="0" w:color="000000"/>
              <w:right w:val="single" w:sz="4" w:space="0" w:color="000000"/>
            </w:tcBorders>
          </w:tcPr>
          <w:p w14:paraId="79DC50EE"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ＭＳ 明朝"/>
                <w:szCs w:val="21"/>
              </w:rPr>
              <w:t xml:space="preserve">  </w:t>
            </w:r>
            <w:r w:rsidRPr="00D872BF">
              <w:rPr>
                <w:rFonts w:ascii="ＭＳ 明朝" w:eastAsia="ＭＳ 明朝" w:hAnsi="ＭＳ 明朝" w:cs="ＭＳ 明朝" w:hint="eastAsia"/>
                <w:szCs w:val="21"/>
              </w:rPr>
              <w:t>森林の区域</w:t>
            </w:r>
          </w:p>
        </w:tc>
        <w:tc>
          <w:tcPr>
            <w:tcW w:w="1701" w:type="dxa"/>
            <w:tcBorders>
              <w:top w:val="single" w:sz="4" w:space="0" w:color="000000"/>
              <w:left w:val="single" w:sz="4" w:space="0" w:color="000000"/>
              <w:bottom w:val="single" w:sz="4" w:space="0" w:color="000000"/>
              <w:right w:val="single" w:sz="4" w:space="0" w:color="000000"/>
            </w:tcBorders>
          </w:tcPr>
          <w:p w14:paraId="1419A1B7"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r w:rsidRPr="00D872BF">
              <w:rPr>
                <w:rFonts w:ascii="ＭＳ 明朝" w:eastAsia="ＭＳ 明朝" w:hAnsi="ＭＳ 明朝" w:cs="ＭＳ 明朝" w:hint="eastAsia"/>
                <w:szCs w:val="21"/>
              </w:rPr>
              <w:t>面積</w:t>
            </w:r>
            <w:r w:rsidRPr="00D872BF">
              <w:rPr>
                <w:rFonts w:ascii="ＭＳ 明朝" w:eastAsia="ＭＳ 明朝" w:hAnsi="ＭＳ 明朝" w:cs="ＭＳ 明朝"/>
                <w:szCs w:val="21"/>
              </w:rPr>
              <w:t>(ha)</w:t>
            </w:r>
          </w:p>
        </w:tc>
      </w:tr>
      <w:tr w:rsidR="00D872BF" w:rsidRPr="00D872BF" w14:paraId="0448B528" w14:textId="77777777" w:rsidTr="00B10766">
        <w:trPr>
          <w:trHeight w:val="258"/>
        </w:trPr>
        <w:tc>
          <w:tcPr>
            <w:tcW w:w="3539" w:type="dxa"/>
            <w:vMerge w:val="restart"/>
            <w:tcBorders>
              <w:top w:val="single" w:sz="4" w:space="0" w:color="000000"/>
              <w:left w:val="single" w:sz="4" w:space="0" w:color="000000"/>
              <w:right w:val="single" w:sz="4" w:space="0" w:color="000000"/>
            </w:tcBorders>
          </w:tcPr>
          <w:p w14:paraId="421BA080" w14:textId="77777777" w:rsidR="00955F03" w:rsidRPr="00D872BF" w:rsidRDefault="00955F03"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伐期の延長を推進すべき森林</w:t>
            </w:r>
          </w:p>
          <w:p w14:paraId="38E9312E" w14:textId="77777777" w:rsidR="00955F03" w:rsidRPr="00D872BF" w:rsidRDefault="00955F03" w:rsidP="00B10766">
            <w:pPr>
              <w:suppressAutoHyphens/>
              <w:kinsoku w:val="0"/>
              <w:wordWrap w:val="0"/>
              <w:autoSpaceDE w:val="0"/>
              <w:autoSpaceDN w:val="0"/>
              <w:spacing w:line="258" w:lineRule="exact"/>
              <w:jc w:val="left"/>
              <w:rPr>
                <w:rFonts w:ascii="ＭＳ 明朝" w:eastAsia="ＭＳ 明朝" w:hAnsi="ＭＳ 明朝" w:cs="Times New Roman"/>
                <w:szCs w:val="21"/>
              </w:rPr>
            </w:pPr>
          </w:p>
          <w:p w14:paraId="65109404" w14:textId="77777777" w:rsidR="00955F03" w:rsidRPr="00D872BF" w:rsidRDefault="00955F03" w:rsidP="00B10766">
            <w:pPr>
              <w:suppressAutoHyphens/>
              <w:kinsoku w:val="0"/>
              <w:wordWrap w:val="0"/>
              <w:autoSpaceDE w:val="0"/>
              <w:autoSpaceDN w:val="0"/>
              <w:spacing w:line="258" w:lineRule="exact"/>
              <w:rPr>
                <w:rFonts w:ascii="ＭＳ 明朝" w:eastAsia="ＭＳ 明朝" w:hAnsi="ＭＳ 明朝" w:cs="Times New Roman"/>
                <w:szCs w:val="21"/>
              </w:rPr>
            </w:pPr>
          </w:p>
        </w:tc>
        <w:tc>
          <w:tcPr>
            <w:tcW w:w="4111" w:type="dxa"/>
            <w:vMerge w:val="restart"/>
            <w:tcBorders>
              <w:top w:val="single" w:sz="4" w:space="0" w:color="000000"/>
              <w:left w:val="single" w:sz="4" w:space="0" w:color="000000"/>
              <w:right w:val="single" w:sz="4" w:space="0" w:color="000000"/>
            </w:tcBorders>
          </w:tcPr>
          <w:p w14:paraId="480B4348" w14:textId="77777777" w:rsidR="008840D8" w:rsidRPr="00D872BF" w:rsidRDefault="008840D8" w:rsidP="00B1076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２</w:t>
            </w:r>
            <w:r w:rsidR="00982F0F" w:rsidRPr="00D872BF">
              <w:rPr>
                <w:rFonts w:ascii="ＭＳ 明朝" w:eastAsia="ＭＳ 明朝" w:hAnsi="ＭＳ 明朝" w:cs="Times New Roman" w:hint="eastAsia"/>
                <w:szCs w:val="21"/>
              </w:rPr>
              <w:t>林</w:t>
            </w:r>
            <w:r w:rsidRPr="00D872BF">
              <w:rPr>
                <w:rFonts w:ascii="ＭＳ 明朝" w:eastAsia="ＭＳ 明朝" w:hAnsi="ＭＳ 明朝" w:cs="Times New Roman"/>
                <w:szCs w:val="21"/>
              </w:rPr>
              <w:t>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ト、チ、リ、ヌ、ル、タ、レ、ツ、ネ、オ、エ</w:t>
            </w:r>
          </w:p>
          <w:p w14:paraId="7320F539" w14:textId="77777777" w:rsidR="008840D8" w:rsidRPr="00D872BF" w:rsidRDefault="008840D8" w:rsidP="00B1076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４林班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イ、ロ、ハ、ニ、ホ、ト、チ、リ、ヌ、ル、ヨ、タ、エ、テ、キ、メ</w:t>
            </w:r>
          </w:p>
          <w:p w14:paraId="526C8444" w14:textId="77777777" w:rsidR="008840D8" w:rsidRPr="00D872BF" w:rsidRDefault="008840D8"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６林班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リ、ヌ、ル、ワ、ソ、ツ、ネ、エ</w:t>
            </w:r>
          </w:p>
          <w:p w14:paraId="281B0896" w14:textId="77777777" w:rsidR="008840D8" w:rsidRPr="00D872BF" w:rsidRDefault="008840D8" w:rsidP="00B10766">
            <w:pPr>
              <w:suppressAutoHyphens/>
              <w:kinsoku w:val="0"/>
              <w:wordWrap w:val="0"/>
              <w:autoSpaceDE w:val="0"/>
              <w:autoSpaceDN w:val="0"/>
              <w:spacing w:line="258" w:lineRule="exact"/>
              <w:ind w:left="840" w:hangingChars="400" w:hanging="840"/>
              <w:rPr>
                <w:rFonts w:ascii="ＭＳ 明朝" w:eastAsia="ＭＳ 明朝" w:hAnsi="ＭＳ 明朝" w:cs="Times New Roman"/>
                <w:szCs w:val="21"/>
              </w:rPr>
            </w:pPr>
            <w:r w:rsidRPr="00D872BF">
              <w:rPr>
                <w:rFonts w:ascii="ＭＳ 明朝" w:eastAsia="ＭＳ 明朝" w:hAnsi="ＭＳ 明朝" w:cs="Times New Roman"/>
                <w:szCs w:val="21"/>
              </w:rPr>
              <w:t>７林班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ニ、ホ、ヘ、ト、チ、ル、ワ、カ、ヨ、タ、レ、ネ、ナ</w:t>
            </w:r>
          </w:p>
          <w:p w14:paraId="30251AD7" w14:textId="77777777" w:rsidR="008840D8" w:rsidRPr="00D872BF" w:rsidRDefault="008840D8"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８林班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チ、リ</w:t>
            </w:r>
          </w:p>
          <w:p w14:paraId="1A83745D" w14:textId="77777777" w:rsidR="008840D8" w:rsidRPr="00D872BF" w:rsidRDefault="00982F0F"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hint="eastAsia"/>
                <w:szCs w:val="21"/>
              </w:rPr>
              <w:t>11</w:t>
            </w:r>
            <w:r w:rsidR="008840D8" w:rsidRPr="00D872BF">
              <w:rPr>
                <w:rFonts w:ascii="ＭＳ 明朝" w:eastAsia="ＭＳ 明朝" w:hAnsi="ＭＳ 明朝" w:cs="Times New Roman"/>
                <w:szCs w:val="21"/>
              </w:rPr>
              <w:t>林班</w:t>
            </w:r>
            <w:r w:rsidRPr="00D872BF">
              <w:rPr>
                <w:rFonts w:ascii="ＭＳ 明朝" w:eastAsia="ＭＳ 明朝" w:hAnsi="ＭＳ 明朝" w:cs="Times New Roman" w:hint="eastAsia"/>
                <w:szCs w:val="21"/>
              </w:rPr>
              <w:t xml:space="preserve">　</w:t>
            </w:r>
            <w:r w:rsidR="008840D8" w:rsidRPr="00D872BF">
              <w:rPr>
                <w:rFonts w:ascii="ＭＳ 明朝" w:eastAsia="ＭＳ 明朝" w:hAnsi="ＭＳ 明朝" w:cs="Times New Roman"/>
                <w:szCs w:val="21"/>
              </w:rPr>
              <w:t>イ</w:t>
            </w:r>
          </w:p>
          <w:p w14:paraId="4013C77C"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tc>
        <w:tc>
          <w:tcPr>
            <w:tcW w:w="1701" w:type="dxa"/>
            <w:vMerge w:val="restart"/>
            <w:tcBorders>
              <w:top w:val="single" w:sz="4" w:space="0" w:color="000000"/>
              <w:left w:val="single" w:sz="4" w:space="0" w:color="000000"/>
              <w:right w:val="single" w:sz="4" w:space="0" w:color="000000"/>
            </w:tcBorders>
          </w:tcPr>
          <w:p w14:paraId="51D8C69F" w14:textId="25A30973" w:rsidR="00955F03" w:rsidRPr="00D872BF" w:rsidRDefault="00982F0F" w:rsidP="00B10766">
            <w:pPr>
              <w:suppressAutoHyphens/>
              <w:kinsoku w:val="0"/>
              <w:autoSpaceDE w:val="0"/>
              <w:autoSpaceDN w:val="0"/>
              <w:spacing w:line="258" w:lineRule="exact"/>
              <w:jc w:val="right"/>
              <w:rPr>
                <w:rFonts w:ascii="ＭＳ 明朝" w:eastAsia="ＭＳ 明朝" w:hAnsi="ＭＳ 明朝" w:cs="Times New Roman"/>
                <w:szCs w:val="21"/>
              </w:rPr>
            </w:pPr>
            <w:r w:rsidRPr="00D872BF">
              <w:rPr>
                <w:rFonts w:ascii="ＭＳ 明朝" w:eastAsia="ＭＳ 明朝" w:hAnsi="ＭＳ 明朝" w:cs="Times New Roman"/>
                <w:szCs w:val="21"/>
              </w:rPr>
              <w:t>2</w:t>
            </w:r>
            <w:r w:rsidR="00CC7BCD">
              <w:rPr>
                <w:rFonts w:ascii="ＭＳ 明朝" w:eastAsia="ＭＳ 明朝" w:hAnsi="ＭＳ 明朝" w:cs="Times New Roman" w:hint="eastAsia"/>
                <w:szCs w:val="21"/>
              </w:rPr>
              <w:t>70</w:t>
            </w:r>
            <w:r w:rsidR="008840D8" w:rsidRPr="00D872BF">
              <w:rPr>
                <w:rFonts w:ascii="ＭＳ 明朝" w:eastAsia="ＭＳ 明朝" w:hAnsi="ＭＳ 明朝" w:cs="ＭＳ 明朝"/>
                <w:szCs w:val="21"/>
              </w:rPr>
              <w:t xml:space="preserve"> ha</w:t>
            </w:r>
          </w:p>
        </w:tc>
      </w:tr>
      <w:tr w:rsidR="00D872BF" w:rsidRPr="00D872BF" w14:paraId="5ABAEDFE" w14:textId="77777777" w:rsidTr="00B10766">
        <w:trPr>
          <w:trHeight w:val="344"/>
        </w:trPr>
        <w:tc>
          <w:tcPr>
            <w:tcW w:w="3539" w:type="dxa"/>
            <w:vMerge/>
            <w:tcBorders>
              <w:left w:val="single" w:sz="4" w:space="0" w:color="000000"/>
              <w:right w:val="single" w:sz="4" w:space="0" w:color="000000"/>
            </w:tcBorders>
          </w:tcPr>
          <w:p w14:paraId="745A6884"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4B687781"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01BD6AE8" w14:textId="77777777" w:rsidR="00955F03" w:rsidRPr="00D872BF" w:rsidRDefault="00955F03" w:rsidP="00B10766">
            <w:pPr>
              <w:autoSpaceDE w:val="0"/>
              <w:autoSpaceDN w:val="0"/>
              <w:jc w:val="left"/>
              <w:rPr>
                <w:rFonts w:ascii="ＭＳ 明朝" w:eastAsia="ＭＳ 明朝" w:hAnsi="ＭＳ 明朝" w:cs="Times New Roman"/>
                <w:szCs w:val="21"/>
              </w:rPr>
            </w:pPr>
          </w:p>
        </w:tc>
      </w:tr>
      <w:tr w:rsidR="00D872BF" w:rsidRPr="00D872BF" w14:paraId="64842B94" w14:textId="77777777" w:rsidTr="00B10766">
        <w:trPr>
          <w:trHeight w:val="344"/>
        </w:trPr>
        <w:tc>
          <w:tcPr>
            <w:tcW w:w="3539" w:type="dxa"/>
            <w:vMerge/>
            <w:tcBorders>
              <w:left w:val="single" w:sz="4" w:space="0" w:color="000000"/>
              <w:right w:val="single" w:sz="4" w:space="0" w:color="000000"/>
            </w:tcBorders>
          </w:tcPr>
          <w:p w14:paraId="50490D74"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1D96065E"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1F7EF4DB" w14:textId="77777777" w:rsidR="00955F03" w:rsidRPr="00D872BF" w:rsidRDefault="00955F03" w:rsidP="00B10766">
            <w:pPr>
              <w:autoSpaceDE w:val="0"/>
              <w:autoSpaceDN w:val="0"/>
              <w:jc w:val="left"/>
              <w:rPr>
                <w:rFonts w:ascii="ＭＳ 明朝" w:eastAsia="ＭＳ 明朝" w:hAnsi="ＭＳ 明朝" w:cs="Times New Roman"/>
                <w:szCs w:val="21"/>
              </w:rPr>
            </w:pPr>
          </w:p>
        </w:tc>
      </w:tr>
      <w:tr w:rsidR="00D872BF" w:rsidRPr="00D872BF" w14:paraId="3BB90898" w14:textId="77777777" w:rsidTr="00B10766">
        <w:trPr>
          <w:trHeight w:val="344"/>
        </w:trPr>
        <w:tc>
          <w:tcPr>
            <w:tcW w:w="3539" w:type="dxa"/>
            <w:vMerge/>
            <w:tcBorders>
              <w:left w:val="single" w:sz="4" w:space="0" w:color="000000"/>
              <w:bottom w:val="single" w:sz="4" w:space="0" w:color="000000"/>
              <w:right w:val="single" w:sz="4" w:space="0" w:color="000000"/>
            </w:tcBorders>
          </w:tcPr>
          <w:p w14:paraId="3D88CB8B"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bottom w:val="single" w:sz="4" w:space="0" w:color="000000"/>
              <w:right w:val="single" w:sz="4" w:space="0" w:color="000000"/>
            </w:tcBorders>
          </w:tcPr>
          <w:p w14:paraId="43F57A39"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bottom w:val="single" w:sz="4" w:space="0" w:color="000000"/>
              <w:right w:val="single" w:sz="4" w:space="0" w:color="000000"/>
            </w:tcBorders>
          </w:tcPr>
          <w:p w14:paraId="3B5EB7AC" w14:textId="77777777" w:rsidR="00955F03" w:rsidRPr="00D872BF" w:rsidRDefault="00955F03" w:rsidP="00B10766">
            <w:pPr>
              <w:autoSpaceDE w:val="0"/>
              <w:autoSpaceDN w:val="0"/>
              <w:jc w:val="left"/>
              <w:rPr>
                <w:rFonts w:ascii="ＭＳ 明朝" w:eastAsia="ＭＳ 明朝" w:hAnsi="ＭＳ 明朝" w:cs="Times New Roman"/>
                <w:szCs w:val="21"/>
              </w:rPr>
            </w:pPr>
          </w:p>
        </w:tc>
      </w:tr>
      <w:tr w:rsidR="00D872BF" w:rsidRPr="00D872BF" w14:paraId="6EA5922A" w14:textId="77777777" w:rsidTr="00B10766">
        <w:trPr>
          <w:trHeight w:val="258"/>
        </w:trPr>
        <w:tc>
          <w:tcPr>
            <w:tcW w:w="3539" w:type="dxa"/>
            <w:vMerge w:val="restart"/>
            <w:tcBorders>
              <w:top w:val="single" w:sz="4" w:space="0" w:color="000000"/>
              <w:left w:val="single" w:sz="4" w:space="0" w:color="000000"/>
              <w:right w:val="single" w:sz="4" w:space="0" w:color="000000"/>
            </w:tcBorders>
          </w:tcPr>
          <w:p w14:paraId="448B7128" w14:textId="77777777" w:rsidR="00955F03" w:rsidRPr="00D872BF" w:rsidRDefault="00955F03"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長伐期施業を推進すべき森林</w:t>
            </w:r>
          </w:p>
          <w:p w14:paraId="3480DF61"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tc>
        <w:tc>
          <w:tcPr>
            <w:tcW w:w="4111" w:type="dxa"/>
            <w:vMerge w:val="restart"/>
            <w:tcBorders>
              <w:top w:val="single" w:sz="4" w:space="0" w:color="000000"/>
              <w:left w:val="single" w:sz="4" w:space="0" w:color="000000"/>
              <w:right w:val="single" w:sz="4" w:space="0" w:color="000000"/>
            </w:tcBorders>
          </w:tcPr>
          <w:p w14:paraId="4F064987" w14:textId="77777777" w:rsidR="008840D8" w:rsidRPr="00D872BF" w:rsidRDefault="008840D8"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４林班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レ、ソ、ツ、ネ、ナ、ラ、ム、ヤ、</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ケ</w:t>
            </w:r>
          </w:p>
          <w:p w14:paraId="3F3FB036" w14:textId="77777777" w:rsidR="008840D8" w:rsidRPr="00D872BF" w:rsidRDefault="008840D8"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６林班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ラ、ヤ、マ</w:t>
            </w:r>
          </w:p>
          <w:p w14:paraId="0957DE3D" w14:textId="77777777" w:rsidR="008840D8" w:rsidRPr="00D872BF" w:rsidRDefault="008840D8"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７林班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ハ、リ</w:t>
            </w:r>
          </w:p>
          <w:p w14:paraId="0AF57CBE" w14:textId="77777777" w:rsidR="00955F03" w:rsidRPr="00D872BF" w:rsidRDefault="008840D8" w:rsidP="00B10766">
            <w:pPr>
              <w:suppressAutoHyphens/>
              <w:kinsoku w:val="0"/>
              <w:wordWrap w:val="0"/>
              <w:autoSpaceDE w:val="0"/>
              <w:autoSpaceDN w:val="0"/>
              <w:spacing w:line="258" w:lineRule="exact"/>
              <w:rPr>
                <w:rFonts w:ascii="ＭＳ 明朝" w:eastAsia="ＭＳ 明朝" w:hAnsi="ＭＳ 明朝" w:cs="Times New Roman"/>
                <w:szCs w:val="21"/>
              </w:rPr>
            </w:pPr>
            <w:r w:rsidRPr="00D872BF">
              <w:rPr>
                <w:rFonts w:ascii="ＭＳ 明朝" w:eastAsia="ＭＳ 明朝" w:hAnsi="ＭＳ 明朝" w:cs="Times New Roman"/>
                <w:szCs w:val="21"/>
              </w:rPr>
              <w:t>８林班</w:t>
            </w:r>
            <w:r w:rsidR="00982F0F" w:rsidRPr="00D872BF">
              <w:rPr>
                <w:rFonts w:ascii="ＭＳ 明朝" w:eastAsia="ＭＳ 明朝" w:hAnsi="ＭＳ 明朝" w:cs="Times New Roman" w:hint="eastAsia"/>
                <w:szCs w:val="21"/>
              </w:rPr>
              <w:t xml:space="preserve">　</w:t>
            </w:r>
            <w:r w:rsidRPr="00D872BF">
              <w:rPr>
                <w:rFonts w:ascii="ＭＳ 明朝" w:eastAsia="ＭＳ 明朝" w:hAnsi="ＭＳ 明朝" w:cs="Times New Roman"/>
                <w:szCs w:val="21"/>
              </w:rPr>
              <w:t>ニ</w:t>
            </w:r>
          </w:p>
        </w:tc>
        <w:tc>
          <w:tcPr>
            <w:tcW w:w="1701" w:type="dxa"/>
            <w:vMerge w:val="restart"/>
            <w:tcBorders>
              <w:top w:val="single" w:sz="4" w:space="0" w:color="000000"/>
              <w:left w:val="single" w:sz="4" w:space="0" w:color="000000"/>
              <w:right w:val="single" w:sz="4" w:space="0" w:color="000000"/>
            </w:tcBorders>
          </w:tcPr>
          <w:p w14:paraId="06BF2971" w14:textId="58B52BEB" w:rsidR="00955F03" w:rsidRPr="00D872BF" w:rsidRDefault="00982F0F" w:rsidP="00B10766">
            <w:pPr>
              <w:suppressAutoHyphens/>
              <w:kinsoku w:val="0"/>
              <w:wordWrap w:val="0"/>
              <w:autoSpaceDE w:val="0"/>
              <w:autoSpaceDN w:val="0"/>
              <w:spacing w:line="258" w:lineRule="exact"/>
              <w:jc w:val="right"/>
              <w:rPr>
                <w:rFonts w:ascii="ＭＳ 明朝" w:eastAsia="ＭＳ 明朝" w:hAnsi="ＭＳ 明朝" w:cs="Times New Roman"/>
                <w:szCs w:val="21"/>
              </w:rPr>
            </w:pPr>
            <w:r w:rsidRPr="00D872BF">
              <w:rPr>
                <w:rFonts w:ascii="ＭＳ 明朝" w:eastAsia="ＭＳ 明朝" w:hAnsi="ＭＳ 明朝" w:cs="Times New Roman" w:hint="eastAsia"/>
                <w:szCs w:val="21"/>
              </w:rPr>
              <w:t>44</w:t>
            </w:r>
            <w:r w:rsidR="0028762C" w:rsidRPr="00D872BF">
              <w:rPr>
                <w:rFonts w:ascii="ＭＳ 明朝" w:eastAsia="ＭＳ 明朝" w:hAnsi="ＭＳ 明朝" w:cs="ＭＳ 明朝"/>
                <w:szCs w:val="21"/>
              </w:rPr>
              <w:t xml:space="preserve"> ha</w:t>
            </w:r>
          </w:p>
        </w:tc>
      </w:tr>
      <w:tr w:rsidR="00D872BF" w:rsidRPr="00D872BF" w14:paraId="1896BB50" w14:textId="77777777" w:rsidTr="00B10766">
        <w:trPr>
          <w:trHeight w:val="344"/>
        </w:trPr>
        <w:tc>
          <w:tcPr>
            <w:tcW w:w="3539" w:type="dxa"/>
            <w:vMerge/>
            <w:tcBorders>
              <w:left w:val="single" w:sz="4" w:space="0" w:color="000000"/>
              <w:right w:val="single" w:sz="4" w:space="0" w:color="000000"/>
            </w:tcBorders>
          </w:tcPr>
          <w:p w14:paraId="60E54559"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56A25D58"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2DE3D608" w14:textId="77777777" w:rsidR="00955F03" w:rsidRPr="00D872BF" w:rsidRDefault="00955F03" w:rsidP="00B10766">
            <w:pPr>
              <w:autoSpaceDE w:val="0"/>
              <w:autoSpaceDN w:val="0"/>
              <w:jc w:val="left"/>
              <w:rPr>
                <w:rFonts w:ascii="ＭＳ 明朝" w:eastAsia="ＭＳ 明朝" w:hAnsi="ＭＳ 明朝" w:cs="Times New Roman"/>
                <w:szCs w:val="21"/>
              </w:rPr>
            </w:pPr>
          </w:p>
        </w:tc>
      </w:tr>
      <w:tr w:rsidR="00D872BF" w:rsidRPr="00D872BF" w14:paraId="28F55F9F" w14:textId="77777777" w:rsidTr="00B10766">
        <w:trPr>
          <w:trHeight w:val="344"/>
        </w:trPr>
        <w:tc>
          <w:tcPr>
            <w:tcW w:w="3539" w:type="dxa"/>
            <w:vMerge/>
            <w:tcBorders>
              <w:left w:val="single" w:sz="4" w:space="0" w:color="000000"/>
              <w:bottom w:val="single" w:sz="4" w:space="0" w:color="000000"/>
              <w:right w:val="single" w:sz="4" w:space="0" w:color="000000"/>
            </w:tcBorders>
          </w:tcPr>
          <w:p w14:paraId="699CADB3"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bottom w:val="single" w:sz="4" w:space="0" w:color="000000"/>
              <w:right w:val="single" w:sz="4" w:space="0" w:color="000000"/>
            </w:tcBorders>
          </w:tcPr>
          <w:p w14:paraId="3AC08A5D"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bottom w:val="single" w:sz="4" w:space="0" w:color="000000"/>
              <w:right w:val="single" w:sz="4" w:space="0" w:color="000000"/>
            </w:tcBorders>
          </w:tcPr>
          <w:p w14:paraId="0788DF91" w14:textId="77777777" w:rsidR="00955F03" w:rsidRPr="00D872BF" w:rsidRDefault="00955F03" w:rsidP="00B10766">
            <w:pPr>
              <w:autoSpaceDE w:val="0"/>
              <w:autoSpaceDN w:val="0"/>
              <w:jc w:val="left"/>
              <w:rPr>
                <w:rFonts w:ascii="ＭＳ 明朝" w:eastAsia="ＭＳ 明朝" w:hAnsi="ＭＳ 明朝" w:cs="Times New Roman"/>
                <w:szCs w:val="21"/>
              </w:rPr>
            </w:pPr>
          </w:p>
        </w:tc>
      </w:tr>
      <w:tr w:rsidR="00D872BF" w:rsidRPr="00D872BF" w14:paraId="29B73214" w14:textId="77777777" w:rsidTr="00B10766">
        <w:trPr>
          <w:trHeight w:val="258"/>
        </w:trPr>
        <w:tc>
          <w:tcPr>
            <w:tcW w:w="3539" w:type="dxa"/>
            <w:vMerge w:val="restart"/>
            <w:tcBorders>
              <w:top w:val="single" w:sz="4" w:space="0" w:color="000000"/>
              <w:left w:val="single" w:sz="4" w:space="0" w:color="000000"/>
              <w:right w:val="single" w:sz="4" w:space="0" w:color="000000"/>
            </w:tcBorders>
          </w:tcPr>
          <w:p w14:paraId="6862151A" w14:textId="77777777" w:rsidR="007365EC" w:rsidRPr="00D872BF" w:rsidRDefault="007365EC"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複層林施業を推進すべ</w:t>
            </w:r>
          </w:p>
          <w:p w14:paraId="15D06515" w14:textId="77777777" w:rsidR="007365EC" w:rsidRPr="00D872BF" w:rsidRDefault="007365EC"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き森林（択伐によるものを除く）</w:t>
            </w:r>
          </w:p>
        </w:tc>
        <w:tc>
          <w:tcPr>
            <w:tcW w:w="4111" w:type="dxa"/>
            <w:vMerge w:val="restart"/>
            <w:tcBorders>
              <w:top w:val="single" w:sz="4" w:space="0" w:color="000000"/>
              <w:left w:val="single" w:sz="4" w:space="0" w:color="000000"/>
              <w:right w:val="single" w:sz="4" w:space="0" w:color="000000"/>
            </w:tcBorders>
          </w:tcPr>
          <w:p w14:paraId="76C299E9" w14:textId="77777777" w:rsidR="007365EC" w:rsidRPr="00D872BF" w:rsidRDefault="007365EC" w:rsidP="00B10766">
            <w:pPr>
              <w:suppressAutoHyphens/>
              <w:kinsoku w:val="0"/>
              <w:wordWrap w:val="0"/>
              <w:autoSpaceDE w:val="0"/>
              <w:autoSpaceDN w:val="0"/>
              <w:spacing w:line="248" w:lineRule="exact"/>
              <w:rPr>
                <w:rFonts w:ascii="ＭＳ 明朝" w:eastAsia="ＭＳ 明朝" w:hAnsi="ＭＳ 明朝" w:cs="Times New Roman"/>
                <w:szCs w:val="21"/>
              </w:rPr>
            </w:pPr>
          </w:p>
        </w:tc>
        <w:tc>
          <w:tcPr>
            <w:tcW w:w="1701" w:type="dxa"/>
            <w:vMerge w:val="restart"/>
            <w:tcBorders>
              <w:top w:val="single" w:sz="4" w:space="0" w:color="000000"/>
              <w:left w:val="single" w:sz="4" w:space="0" w:color="000000"/>
              <w:right w:val="single" w:sz="4" w:space="0" w:color="000000"/>
            </w:tcBorders>
          </w:tcPr>
          <w:p w14:paraId="22978432" w14:textId="77777777" w:rsidR="007365EC" w:rsidRPr="00D872BF" w:rsidRDefault="007365EC" w:rsidP="00B10766">
            <w:pPr>
              <w:suppressAutoHyphens/>
              <w:kinsoku w:val="0"/>
              <w:wordWrap w:val="0"/>
              <w:autoSpaceDE w:val="0"/>
              <w:autoSpaceDN w:val="0"/>
              <w:spacing w:line="248" w:lineRule="exact"/>
              <w:rPr>
                <w:rFonts w:ascii="ＭＳ 明朝" w:eastAsia="ＭＳ 明朝" w:hAnsi="ＭＳ 明朝" w:cs="Times New Roman"/>
                <w:szCs w:val="21"/>
              </w:rPr>
            </w:pPr>
          </w:p>
        </w:tc>
      </w:tr>
      <w:tr w:rsidR="00D872BF" w:rsidRPr="00D872BF" w14:paraId="11CD8CB7" w14:textId="77777777" w:rsidTr="00B10766">
        <w:trPr>
          <w:trHeight w:val="344"/>
        </w:trPr>
        <w:tc>
          <w:tcPr>
            <w:tcW w:w="3539" w:type="dxa"/>
            <w:vMerge/>
            <w:tcBorders>
              <w:left w:val="single" w:sz="4" w:space="0" w:color="000000"/>
              <w:right w:val="single" w:sz="4" w:space="0" w:color="000000"/>
            </w:tcBorders>
          </w:tcPr>
          <w:p w14:paraId="740900C7"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186FD87E"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15D1198A" w14:textId="77777777" w:rsidR="007365EC" w:rsidRPr="00D872BF" w:rsidRDefault="007365EC" w:rsidP="00B10766">
            <w:pPr>
              <w:autoSpaceDE w:val="0"/>
              <w:autoSpaceDN w:val="0"/>
              <w:jc w:val="left"/>
              <w:rPr>
                <w:rFonts w:ascii="ＭＳ 明朝" w:eastAsia="ＭＳ 明朝" w:hAnsi="ＭＳ 明朝" w:cs="Times New Roman"/>
                <w:szCs w:val="21"/>
              </w:rPr>
            </w:pPr>
          </w:p>
        </w:tc>
      </w:tr>
      <w:tr w:rsidR="00D872BF" w:rsidRPr="00D872BF" w14:paraId="38A315E9" w14:textId="77777777" w:rsidTr="00B10766">
        <w:trPr>
          <w:trHeight w:val="344"/>
        </w:trPr>
        <w:tc>
          <w:tcPr>
            <w:tcW w:w="3539" w:type="dxa"/>
            <w:vMerge/>
            <w:tcBorders>
              <w:left w:val="single" w:sz="4" w:space="0" w:color="000000"/>
              <w:right w:val="single" w:sz="4" w:space="0" w:color="000000"/>
            </w:tcBorders>
          </w:tcPr>
          <w:p w14:paraId="159C0A32"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1E3FDF1B"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135ED877" w14:textId="77777777" w:rsidR="007365EC" w:rsidRPr="00D872BF" w:rsidRDefault="007365EC" w:rsidP="00B10766">
            <w:pPr>
              <w:autoSpaceDE w:val="0"/>
              <w:autoSpaceDN w:val="0"/>
              <w:jc w:val="left"/>
              <w:rPr>
                <w:rFonts w:ascii="ＭＳ 明朝" w:eastAsia="ＭＳ 明朝" w:hAnsi="ＭＳ 明朝" w:cs="Times New Roman"/>
                <w:szCs w:val="21"/>
              </w:rPr>
            </w:pPr>
          </w:p>
        </w:tc>
      </w:tr>
      <w:tr w:rsidR="00D872BF" w:rsidRPr="00D872BF" w14:paraId="79DA7F17" w14:textId="77777777" w:rsidTr="00B10766">
        <w:trPr>
          <w:trHeight w:val="258"/>
        </w:trPr>
        <w:tc>
          <w:tcPr>
            <w:tcW w:w="3539" w:type="dxa"/>
            <w:vMerge w:val="restart"/>
            <w:tcBorders>
              <w:top w:val="single" w:sz="4" w:space="0" w:color="000000"/>
              <w:left w:val="single" w:sz="4" w:space="0" w:color="000000"/>
              <w:right w:val="single" w:sz="4" w:space="0" w:color="000000"/>
            </w:tcBorders>
          </w:tcPr>
          <w:p w14:paraId="638C6CD3" w14:textId="77777777" w:rsidR="007365EC" w:rsidRPr="00D872BF" w:rsidRDefault="007365EC"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択伐による</w:t>
            </w:r>
          </w:p>
          <w:p w14:paraId="1D37CB0C" w14:textId="77777777" w:rsidR="007365EC" w:rsidRPr="00D872BF" w:rsidRDefault="007365EC"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複層林施業を推進すべき森林</w:t>
            </w:r>
          </w:p>
        </w:tc>
        <w:tc>
          <w:tcPr>
            <w:tcW w:w="4111" w:type="dxa"/>
            <w:vMerge w:val="restart"/>
            <w:tcBorders>
              <w:top w:val="single" w:sz="4" w:space="0" w:color="000000"/>
              <w:left w:val="single" w:sz="4" w:space="0" w:color="000000"/>
              <w:right w:val="single" w:sz="4" w:space="0" w:color="000000"/>
            </w:tcBorders>
          </w:tcPr>
          <w:p w14:paraId="00755086" w14:textId="77777777" w:rsidR="007365EC" w:rsidRPr="00D872BF" w:rsidRDefault="0028762C" w:rsidP="00B10766">
            <w:pPr>
              <w:suppressAutoHyphens/>
              <w:kinsoku w:val="0"/>
              <w:wordWrap w:val="0"/>
              <w:autoSpaceDE w:val="0"/>
              <w:autoSpaceDN w:val="0"/>
              <w:spacing w:line="248" w:lineRule="exact"/>
              <w:jc w:val="center"/>
              <w:rPr>
                <w:rFonts w:ascii="ＭＳ 明朝" w:eastAsia="ＭＳ 明朝" w:hAnsi="ＭＳ 明朝" w:cs="Times New Roman"/>
                <w:szCs w:val="21"/>
              </w:rPr>
            </w:pPr>
            <w:r w:rsidRPr="00D872BF">
              <w:rPr>
                <w:rFonts w:ascii="ＭＳ 明朝" w:eastAsia="ＭＳ 明朝" w:hAnsi="ＭＳ 明朝" w:cs="Times New Roman"/>
                <w:szCs w:val="21"/>
              </w:rPr>
              <w:t>上記以外の森林</w:t>
            </w:r>
          </w:p>
        </w:tc>
        <w:tc>
          <w:tcPr>
            <w:tcW w:w="1701" w:type="dxa"/>
            <w:vMerge w:val="restart"/>
            <w:tcBorders>
              <w:top w:val="single" w:sz="4" w:space="0" w:color="000000"/>
              <w:left w:val="single" w:sz="4" w:space="0" w:color="000000"/>
              <w:right w:val="single" w:sz="4" w:space="0" w:color="000000"/>
            </w:tcBorders>
          </w:tcPr>
          <w:p w14:paraId="2F9ECAE5" w14:textId="031C9023" w:rsidR="007365EC" w:rsidRPr="00D872BF" w:rsidRDefault="00982F0F" w:rsidP="00B10766">
            <w:pPr>
              <w:suppressAutoHyphens/>
              <w:kinsoku w:val="0"/>
              <w:wordWrap w:val="0"/>
              <w:autoSpaceDE w:val="0"/>
              <w:autoSpaceDN w:val="0"/>
              <w:spacing w:line="248" w:lineRule="exact"/>
              <w:jc w:val="right"/>
              <w:rPr>
                <w:rFonts w:ascii="ＭＳ 明朝" w:eastAsia="ＭＳ 明朝" w:hAnsi="ＭＳ 明朝" w:cs="Times New Roman"/>
                <w:szCs w:val="21"/>
              </w:rPr>
            </w:pPr>
            <w:r w:rsidRPr="00D872BF">
              <w:rPr>
                <w:rFonts w:ascii="ＭＳ 明朝" w:eastAsia="ＭＳ 明朝" w:hAnsi="ＭＳ 明朝" w:cs="Times New Roman" w:hint="eastAsia"/>
                <w:szCs w:val="21"/>
              </w:rPr>
              <w:t>1</w:t>
            </w:r>
            <w:r w:rsidR="00CC7BCD">
              <w:rPr>
                <w:rFonts w:ascii="ＭＳ 明朝" w:eastAsia="ＭＳ 明朝" w:hAnsi="ＭＳ 明朝" w:cs="Times New Roman"/>
                <w:szCs w:val="21"/>
              </w:rPr>
              <w:t>,</w:t>
            </w:r>
            <w:r w:rsidR="00CC7BCD">
              <w:rPr>
                <w:rFonts w:ascii="ＭＳ 明朝" w:eastAsia="ＭＳ 明朝" w:hAnsi="ＭＳ 明朝" w:cs="Times New Roman" w:hint="eastAsia"/>
                <w:szCs w:val="21"/>
              </w:rPr>
              <w:t>404</w:t>
            </w:r>
            <w:r w:rsidR="00C64A31" w:rsidRPr="00D872BF">
              <w:rPr>
                <w:rFonts w:ascii="ＭＳ 明朝" w:eastAsia="ＭＳ 明朝" w:hAnsi="ＭＳ 明朝" w:cs="ＭＳ 明朝"/>
                <w:szCs w:val="21"/>
              </w:rPr>
              <w:t xml:space="preserve"> ha</w:t>
            </w:r>
          </w:p>
        </w:tc>
      </w:tr>
      <w:tr w:rsidR="00D872BF" w:rsidRPr="00D872BF" w14:paraId="10087BAB" w14:textId="77777777" w:rsidTr="00B10766">
        <w:trPr>
          <w:trHeight w:val="344"/>
        </w:trPr>
        <w:tc>
          <w:tcPr>
            <w:tcW w:w="3539" w:type="dxa"/>
            <w:vMerge/>
            <w:tcBorders>
              <w:left w:val="single" w:sz="4" w:space="0" w:color="000000"/>
              <w:right w:val="single" w:sz="4" w:space="0" w:color="000000"/>
            </w:tcBorders>
          </w:tcPr>
          <w:p w14:paraId="4E4AA122"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20147CAE"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4CFFE532" w14:textId="77777777" w:rsidR="007365EC" w:rsidRPr="00D872BF" w:rsidRDefault="007365EC" w:rsidP="00B10766">
            <w:pPr>
              <w:autoSpaceDE w:val="0"/>
              <w:autoSpaceDN w:val="0"/>
              <w:jc w:val="left"/>
              <w:rPr>
                <w:rFonts w:ascii="ＭＳ 明朝" w:eastAsia="ＭＳ 明朝" w:hAnsi="ＭＳ 明朝" w:cs="Times New Roman"/>
                <w:szCs w:val="21"/>
              </w:rPr>
            </w:pPr>
          </w:p>
        </w:tc>
      </w:tr>
      <w:tr w:rsidR="00D872BF" w:rsidRPr="00D872BF" w14:paraId="4335CFD5" w14:textId="77777777" w:rsidTr="00B10766">
        <w:trPr>
          <w:trHeight w:val="344"/>
        </w:trPr>
        <w:tc>
          <w:tcPr>
            <w:tcW w:w="3539" w:type="dxa"/>
            <w:vMerge/>
            <w:tcBorders>
              <w:left w:val="single" w:sz="4" w:space="0" w:color="000000"/>
              <w:right w:val="single" w:sz="4" w:space="0" w:color="000000"/>
            </w:tcBorders>
          </w:tcPr>
          <w:p w14:paraId="307D140E"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49773B1F" w14:textId="77777777" w:rsidR="007365EC" w:rsidRPr="00D872BF" w:rsidRDefault="007365EC"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7E23EC86" w14:textId="77777777" w:rsidR="007365EC" w:rsidRPr="00D872BF" w:rsidRDefault="007365EC" w:rsidP="00B10766">
            <w:pPr>
              <w:autoSpaceDE w:val="0"/>
              <w:autoSpaceDN w:val="0"/>
              <w:jc w:val="left"/>
              <w:rPr>
                <w:rFonts w:ascii="ＭＳ 明朝" w:eastAsia="ＭＳ 明朝" w:hAnsi="ＭＳ 明朝" w:cs="Times New Roman"/>
                <w:szCs w:val="21"/>
              </w:rPr>
            </w:pPr>
          </w:p>
        </w:tc>
      </w:tr>
      <w:tr w:rsidR="00D872BF" w:rsidRPr="00D872BF" w14:paraId="00913499" w14:textId="77777777" w:rsidTr="00B10766">
        <w:trPr>
          <w:trHeight w:val="258"/>
        </w:trPr>
        <w:tc>
          <w:tcPr>
            <w:tcW w:w="3539" w:type="dxa"/>
            <w:vMerge w:val="restart"/>
            <w:tcBorders>
              <w:top w:val="single" w:sz="4" w:space="0" w:color="000000"/>
              <w:left w:val="single" w:sz="4" w:space="0" w:color="000000"/>
              <w:right w:val="single" w:sz="4" w:space="0" w:color="000000"/>
            </w:tcBorders>
          </w:tcPr>
          <w:p w14:paraId="027301AA" w14:textId="77777777" w:rsidR="00955F03" w:rsidRPr="00D872BF" w:rsidRDefault="00955F03" w:rsidP="00B10766">
            <w:pPr>
              <w:suppressAutoHyphens/>
              <w:kinsoku w:val="0"/>
              <w:wordWrap w:val="0"/>
              <w:autoSpaceDE w:val="0"/>
              <w:autoSpaceDN w:val="0"/>
              <w:spacing w:line="258" w:lineRule="exact"/>
              <w:jc w:val="left"/>
              <w:rPr>
                <w:rFonts w:ascii="ＭＳ 明朝" w:eastAsia="ＭＳ 明朝" w:hAnsi="ＭＳ 明朝" w:cs="Times New Roman"/>
                <w:szCs w:val="21"/>
              </w:rPr>
            </w:pPr>
            <w:r w:rsidRPr="00D872BF">
              <w:rPr>
                <w:rFonts w:ascii="ＭＳ 明朝" w:eastAsia="ＭＳ 明朝" w:hAnsi="ＭＳ 明朝" w:cs="ＭＳ 明朝" w:hint="eastAsia"/>
                <w:szCs w:val="21"/>
              </w:rPr>
              <w:t>特定広葉樹の育成を行う森林施業を推進すべき森林</w:t>
            </w:r>
          </w:p>
        </w:tc>
        <w:tc>
          <w:tcPr>
            <w:tcW w:w="4111" w:type="dxa"/>
            <w:vMerge w:val="restart"/>
            <w:tcBorders>
              <w:top w:val="single" w:sz="4" w:space="0" w:color="000000"/>
              <w:left w:val="single" w:sz="4" w:space="0" w:color="000000"/>
              <w:right w:val="single" w:sz="4" w:space="0" w:color="000000"/>
            </w:tcBorders>
          </w:tcPr>
          <w:p w14:paraId="11137DB9"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p w14:paraId="33CAE712"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p w14:paraId="0A0F6540"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tc>
        <w:tc>
          <w:tcPr>
            <w:tcW w:w="1701" w:type="dxa"/>
            <w:vMerge w:val="restart"/>
            <w:tcBorders>
              <w:top w:val="single" w:sz="4" w:space="0" w:color="000000"/>
              <w:left w:val="single" w:sz="4" w:space="0" w:color="000000"/>
              <w:right w:val="single" w:sz="4" w:space="0" w:color="000000"/>
            </w:tcBorders>
          </w:tcPr>
          <w:p w14:paraId="0BABF536"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p w14:paraId="5EEACB7E"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p w14:paraId="708D876C" w14:textId="77777777" w:rsidR="00955F03" w:rsidRPr="00D872BF" w:rsidRDefault="00955F03" w:rsidP="00B10766">
            <w:pPr>
              <w:suppressAutoHyphens/>
              <w:kinsoku w:val="0"/>
              <w:wordWrap w:val="0"/>
              <w:autoSpaceDE w:val="0"/>
              <w:autoSpaceDN w:val="0"/>
              <w:spacing w:line="258" w:lineRule="exact"/>
              <w:jc w:val="center"/>
              <w:rPr>
                <w:rFonts w:ascii="ＭＳ 明朝" w:eastAsia="ＭＳ 明朝" w:hAnsi="ＭＳ 明朝" w:cs="Times New Roman"/>
                <w:szCs w:val="21"/>
              </w:rPr>
            </w:pPr>
          </w:p>
        </w:tc>
      </w:tr>
      <w:tr w:rsidR="00D872BF" w:rsidRPr="00D872BF" w14:paraId="0B6A91C6" w14:textId="77777777" w:rsidTr="00B10766">
        <w:trPr>
          <w:trHeight w:val="344"/>
        </w:trPr>
        <w:tc>
          <w:tcPr>
            <w:tcW w:w="3539" w:type="dxa"/>
            <w:vMerge/>
            <w:tcBorders>
              <w:left w:val="single" w:sz="4" w:space="0" w:color="000000"/>
              <w:right w:val="single" w:sz="4" w:space="0" w:color="000000"/>
            </w:tcBorders>
          </w:tcPr>
          <w:p w14:paraId="5D9B7685"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301EBB36"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2600E554" w14:textId="77777777" w:rsidR="00955F03" w:rsidRPr="00D872BF" w:rsidRDefault="00955F03" w:rsidP="00B10766">
            <w:pPr>
              <w:autoSpaceDE w:val="0"/>
              <w:autoSpaceDN w:val="0"/>
              <w:jc w:val="left"/>
              <w:rPr>
                <w:rFonts w:ascii="ＭＳ 明朝" w:eastAsia="ＭＳ 明朝" w:hAnsi="ＭＳ 明朝" w:cs="Times New Roman"/>
                <w:szCs w:val="21"/>
              </w:rPr>
            </w:pPr>
          </w:p>
        </w:tc>
      </w:tr>
      <w:tr w:rsidR="00D872BF" w:rsidRPr="00D872BF" w14:paraId="577EAA3D" w14:textId="77777777" w:rsidTr="00B10766">
        <w:trPr>
          <w:trHeight w:val="344"/>
        </w:trPr>
        <w:tc>
          <w:tcPr>
            <w:tcW w:w="3539" w:type="dxa"/>
            <w:vMerge/>
            <w:tcBorders>
              <w:left w:val="single" w:sz="4" w:space="0" w:color="000000"/>
              <w:right w:val="single" w:sz="4" w:space="0" w:color="000000"/>
            </w:tcBorders>
          </w:tcPr>
          <w:p w14:paraId="12670CA2"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4111" w:type="dxa"/>
            <w:vMerge/>
            <w:tcBorders>
              <w:left w:val="single" w:sz="4" w:space="0" w:color="000000"/>
              <w:right w:val="single" w:sz="4" w:space="0" w:color="000000"/>
            </w:tcBorders>
          </w:tcPr>
          <w:p w14:paraId="165C6311" w14:textId="77777777" w:rsidR="00955F03" w:rsidRPr="00D872BF" w:rsidRDefault="00955F03" w:rsidP="00B10766">
            <w:pPr>
              <w:autoSpaceDE w:val="0"/>
              <w:autoSpaceDN w:val="0"/>
              <w:jc w:val="left"/>
              <w:rPr>
                <w:rFonts w:ascii="ＭＳ 明朝" w:eastAsia="ＭＳ 明朝" w:hAnsi="ＭＳ 明朝" w:cs="Times New Roman"/>
                <w:szCs w:val="21"/>
              </w:rPr>
            </w:pPr>
          </w:p>
        </w:tc>
        <w:tc>
          <w:tcPr>
            <w:tcW w:w="1701" w:type="dxa"/>
            <w:vMerge/>
            <w:tcBorders>
              <w:left w:val="single" w:sz="4" w:space="0" w:color="000000"/>
              <w:right w:val="single" w:sz="4" w:space="0" w:color="000000"/>
            </w:tcBorders>
          </w:tcPr>
          <w:p w14:paraId="71515033" w14:textId="77777777" w:rsidR="00955F03" w:rsidRPr="00D872BF" w:rsidRDefault="00955F03" w:rsidP="00B10766">
            <w:pPr>
              <w:autoSpaceDE w:val="0"/>
              <w:autoSpaceDN w:val="0"/>
              <w:jc w:val="left"/>
              <w:rPr>
                <w:rFonts w:ascii="ＭＳ 明朝" w:eastAsia="ＭＳ 明朝" w:hAnsi="ＭＳ 明朝" w:cs="Times New Roman"/>
                <w:szCs w:val="21"/>
              </w:rPr>
            </w:pPr>
          </w:p>
        </w:tc>
      </w:tr>
    </w:tbl>
    <w:p w14:paraId="3155CDCA" w14:textId="77777777" w:rsidR="00955F03" w:rsidRPr="00D872BF" w:rsidRDefault="00955F03" w:rsidP="00781378">
      <w:pPr>
        <w:overflowPunct w:val="0"/>
        <w:textAlignment w:val="baseline"/>
        <w:rPr>
          <w:rFonts w:ascii="Times New Roman" w:eastAsia="ＭＳ 明朝" w:hAnsi="Times New Roman" w:cs="ＭＳ 明朝"/>
          <w:b/>
          <w:bCs/>
          <w:kern w:val="0"/>
          <w:szCs w:val="21"/>
        </w:rPr>
      </w:pPr>
    </w:p>
    <w:p w14:paraId="43C479E0" w14:textId="77777777" w:rsidR="0031272D" w:rsidRPr="00D872BF" w:rsidRDefault="0031272D" w:rsidP="0031272D">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３　その他必要な事項</w:t>
      </w:r>
    </w:p>
    <w:p w14:paraId="638468C1" w14:textId="77777777" w:rsidR="007A5AC8" w:rsidRPr="00D872BF" w:rsidRDefault="007A5AC8" w:rsidP="0031272D">
      <w:pPr>
        <w:overflowPunct w:val="0"/>
        <w:textAlignment w:val="baseline"/>
        <w:rPr>
          <w:rFonts w:ascii="Times New Roman" w:eastAsia="ＭＳ 明朝" w:hAnsi="Times New Roman" w:cs="ＭＳ 明朝"/>
          <w:kern w:val="0"/>
          <w:szCs w:val="21"/>
        </w:rPr>
      </w:pPr>
    </w:p>
    <w:p w14:paraId="69B3A0E8" w14:textId="77777777" w:rsidR="0031272D" w:rsidRPr="00D872BF" w:rsidRDefault="0031272D" w:rsidP="0031272D">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施業実施協定の締結の促進方法</w:t>
      </w:r>
    </w:p>
    <w:p w14:paraId="2B30DA98" w14:textId="77777777" w:rsidR="0031272D" w:rsidRPr="00D872BF" w:rsidRDefault="0031272D" w:rsidP="0031272D">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特に定めない。</w:t>
      </w:r>
    </w:p>
    <w:p w14:paraId="0C3ECBCB" w14:textId="77777777" w:rsidR="0031272D" w:rsidRPr="00D872BF" w:rsidRDefault="0031272D" w:rsidP="0031272D">
      <w:pPr>
        <w:overflowPunct w:val="0"/>
        <w:textAlignment w:val="baseline"/>
        <w:rPr>
          <w:rFonts w:ascii="ＭＳ 明朝" w:eastAsia="ＭＳ 明朝" w:hAnsi="Times New Roman" w:cs="Times New Roman"/>
          <w:kern w:val="0"/>
          <w:szCs w:val="21"/>
        </w:rPr>
      </w:pPr>
    </w:p>
    <w:p w14:paraId="601CE4AA" w14:textId="77777777" w:rsidR="0031272D" w:rsidRPr="00D872BF" w:rsidRDefault="0031272D" w:rsidP="0031272D">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その他</w:t>
      </w:r>
    </w:p>
    <w:p w14:paraId="4F7D3742" w14:textId="77777777" w:rsidR="0031272D" w:rsidRPr="00D872BF" w:rsidRDefault="0031272D" w:rsidP="0031272D">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特に定めない。</w:t>
      </w:r>
    </w:p>
    <w:p w14:paraId="11BDAF3A" w14:textId="77777777" w:rsidR="00955F03" w:rsidRPr="00D872BF" w:rsidRDefault="00955F03" w:rsidP="00781378">
      <w:pPr>
        <w:overflowPunct w:val="0"/>
        <w:textAlignment w:val="baseline"/>
        <w:rPr>
          <w:rFonts w:ascii="Times New Roman" w:eastAsia="ＭＳ 明朝" w:hAnsi="Times New Roman" w:cs="ＭＳ 明朝"/>
          <w:b/>
          <w:bCs/>
          <w:kern w:val="0"/>
          <w:szCs w:val="21"/>
        </w:rPr>
      </w:pPr>
    </w:p>
    <w:p w14:paraId="34F80C27" w14:textId="77777777" w:rsidR="00247496" w:rsidRPr="00D872BF" w:rsidRDefault="00247496" w:rsidP="00781378">
      <w:pPr>
        <w:overflowPunct w:val="0"/>
        <w:textAlignment w:val="baseline"/>
        <w:rPr>
          <w:rFonts w:ascii="Times New Roman" w:eastAsia="ＭＳ 明朝" w:hAnsi="Times New Roman" w:cs="ＭＳ 明朝"/>
          <w:b/>
          <w:bCs/>
          <w:kern w:val="0"/>
          <w:szCs w:val="21"/>
        </w:rPr>
      </w:pPr>
    </w:p>
    <w:p w14:paraId="2AF703F8"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第５　委託を受けて行う森林の施業又は経営の実施の促進に関する事項</w:t>
      </w:r>
    </w:p>
    <w:p w14:paraId="616005BA"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3BC89919" w14:textId="77777777" w:rsidR="00781378" w:rsidRPr="00D872BF" w:rsidRDefault="00955F03"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shd w:val="pct50" w:color="FFFFFF" w:fill="auto"/>
        </w:rPr>
        <w:t>１　森林の経営の受委託等による森林の経営の規模の拡大に関する方針</w:t>
      </w:r>
    </w:p>
    <w:p w14:paraId="19A61679" w14:textId="77777777" w:rsidR="00955F03"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委託を受けて行う森林の</w:t>
      </w:r>
      <w:r w:rsidRPr="00D872BF">
        <w:rPr>
          <w:rFonts w:ascii="Times New Roman" w:eastAsia="ＭＳ 明朝" w:hAnsi="Times New Roman" w:cs="ＭＳ 明朝" w:hint="eastAsia"/>
          <w:kern w:val="0"/>
          <w:szCs w:val="21"/>
        </w:rPr>
        <w:t>施業又は経営の実施等については、森林所有者等への働きかけ、</w:t>
      </w:r>
      <w:r w:rsidR="00781378" w:rsidRPr="00D872BF">
        <w:rPr>
          <w:rFonts w:ascii="Times New Roman" w:eastAsia="ＭＳ 明朝" w:hAnsi="Times New Roman" w:cs="ＭＳ 明朝" w:hint="eastAsia"/>
          <w:kern w:val="0"/>
          <w:szCs w:val="21"/>
        </w:rPr>
        <w:t>施業</w:t>
      </w:r>
    </w:p>
    <w:p w14:paraId="13B8D0E3" w14:textId="77777777" w:rsidR="00955F03" w:rsidRPr="00D872BF" w:rsidRDefault="00955F03" w:rsidP="00247496">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集約化に向けた長期の</w:t>
      </w:r>
      <w:r w:rsidRPr="00D872BF">
        <w:rPr>
          <w:rFonts w:ascii="Times New Roman" w:eastAsia="ＭＳ 明朝" w:hAnsi="Times New Roman" w:cs="ＭＳ 明朝" w:hint="eastAsia"/>
          <w:kern w:val="0"/>
          <w:szCs w:val="21"/>
        </w:rPr>
        <w:t>施業の受委託など森林の経営の受委託に必要な情報の入手方法の</w:t>
      </w:r>
      <w:r w:rsidR="00247496" w:rsidRPr="00D872BF">
        <w:rPr>
          <w:rFonts w:ascii="Times New Roman" w:eastAsia="ＭＳ 明朝" w:hAnsi="Times New Roman" w:cs="ＭＳ 明朝" w:hint="eastAsia"/>
          <w:kern w:val="0"/>
          <w:szCs w:val="21"/>
        </w:rPr>
        <w:t>周知を</w:t>
      </w:r>
      <w:r w:rsidR="00781378" w:rsidRPr="00D872BF">
        <w:rPr>
          <w:rFonts w:ascii="Times New Roman" w:eastAsia="ＭＳ 明朝" w:hAnsi="Times New Roman" w:cs="ＭＳ 明朝" w:hint="eastAsia"/>
          <w:kern w:val="0"/>
          <w:szCs w:val="21"/>
        </w:rPr>
        <w:t>はじめとした普及啓発</w:t>
      </w:r>
      <w:r w:rsidRPr="00D872BF">
        <w:rPr>
          <w:rFonts w:ascii="Times New Roman" w:eastAsia="ＭＳ 明朝" w:hAnsi="Times New Roman" w:cs="ＭＳ 明朝" w:hint="eastAsia"/>
          <w:kern w:val="0"/>
          <w:szCs w:val="21"/>
        </w:rPr>
        <w:t>活動のほか、森林情報の提供及び助言・あっせんなどを推進し、</w:t>
      </w:r>
      <w:r w:rsidR="00781378" w:rsidRPr="00D872BF">
        <w:rPr>
          <w:rFonts w:ascii="Times New Roman" w:eastAsia="ＭＳ 明朝" w:hAnsi="Times New Roman" w:cs="ＭＳ 明朝" w:hint="eastAsia"/>
          <w:kern w:val="0"/>
          <w:szCs w:val="21"/>
        </w:rPr>
        <w:t>意欲ある</w:t>
      </w:r>
    </w:p>
    <w:p w14:paraId="34325F65" w14:textId="77777777" w:rsidR="00955F03"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森林所有者・森林</w:t>
      </w:r>
      <w:r w:rsidRPr="00D872BF">
        <w:rPr>
          <w:rFonts w:ascii="Times New Roman" w:eastAsia="ＭＳ 明朝" w:hAnsi="Times New Roman" w:cs="ＭＳ 明朝" w:hint="eastAsia"/>
          <w:kern w:val="0"/>
          <w:szCs w:val="21"/>
        </w:rPr>
        <w:t>組合・民間事業体への長期の施業等の委託を進めるとともに、林</w:t>
      </w:r>
      <w:r w:rsidR="00781378" w:rsidRPr="00D872BF">
        <w:rPr>
          <w:rFonts w:ascii="Times New Roman" w:eastAsia="ＭＳ 明朝" w:hAnsi="Times New Roman" w:cs="ＭＳ 明朝" w:hint="eastAsia"/>
          <w:kern w:val="0"/>
          <w:szCs w:val="21"/>
        </w:rPr>
        <w:t>業経営の委託</w:t>
      </w:r>
    </w:p>
    <w:p w14:paraId="0B8271BF" w14:textId="77777777" w:rsidR="00955F03"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への転換を目指</w:t>
      </w:r>
      <w:r w:rsidRPr="00D872BF">
        <w:rPr>
          <w:rFonts w:ascii="Times New Roman" w:eastAsia="ＭＳ 明朝" w:hAnsi="Times New Roman" w:cs="ＭＳ 明朝" w:hint="eastAsia"/>
          <w:kern w:val="0"/>
          <w:szCs w:val="21"/>
        </w:rPr>
        <w:t>すものとする。その際、長期の施業等の委託が円滑に進むよう、</w:t>
      </w:r>
      <w:r w:rsidR="00781378" w:rsidRPr="00D872BF">
        <w:rPr>
          <w:rFonts w:ascii="Times New Roman" w:eastAsia="ＭＳ 明朝" w:hAnsi="Times New Roman" w:cs="ＭＳ 明朝" w:hint="eastAsia"/>
          <w:kern w:val="0"/>
          <w:szCs w:val="21"/>
        </w:rPr>
        <w:t>施業内容やコス</w:t>
      </w:r>
    </w:p>
    <w:p w14:paraId="26526DE0" w14:textId="77777777" w:rsidR="00781378"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トを明示した提案型施業の普及及び定着を促進する。</w:t>
      </w:r>
    </w:p>
    <w:p w14:paraId="434DFAC6" w14:textId="77777777" w:rsidR="00955F03" w:rsidRPr="00D872BF" w:rsidRDefault="00955F03" w:rsidP="00781378">
      <w:pPr>
        <w:overflowPunct w:val="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また、森林施業の共同実施、作業路網の維持運営等を内容とする施業実施協定の締結等に　　　</w:t>
      </w:r>
    </w:p>
    <w:p w14:paraId="219A53F3" w14:textId="77777777" w:rsidR="00247496" w:rsidRPr="00D872BF" w:rsidRDefault="00955F03" w:rsidP="007A5AC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より、森林所有者等の共同による施業の確実な実施を促進するものとする。</w:t>
      </w:r>
    </w:p>
    <w:p w14:paraId="389358D6" w14:textId="77777777" w:rsidR="00247496" w:rsidRPr="00D872BF" w:rsidRDefault="00247496" w:rsidP="00781378">
      <w:pPr>
        <w:overflowPunct w:val="0"/>
        <w:textAlignment w:val="baseline"/>
        <w:rPr>
          <w:rFonts w:ascii="ＭＳ 明朝" w:eastAsia="ＭＳ 明朝" w:hAnsi="Times New Roman" w:cs="Times New Roman"/>
          <w:kern w:val="0"/>
          <w:szCs w:val="21"/>
        </w:rPr>
      </w:pPr>
    </w:p>
    <w:p w14:paraId="07C3CF21" w14:textId="77777777" w:rsidR="00781378" w:rsidRPr="00D872BF" w:rsidRDefault="00955F03"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shd w:val="pct40" w:color="FFFFFF" w:fill="auto"/>
        </w:rPr>
        <w:t xml:space="preserve">　</w:t>
      </w:r>
      <w:r w:rsidRPr="00D872BF">
        <w:rPr>
          <w:rFonts w:ascii="Times New Roman" w:eastAsia="ＭＳ 明朝" w:hAnsi="Times New Roman" w:cs="ＭＳ 明朝" w:hint="eastAsia"/>
          <w:kern w:val="0"/>
          <w:szCs w:val="21"/>
          <w:shd w:val="pct40" w:color="FFFFFF" w:fill="auto"/>
        </w:rPr>
        <w:t xml:space="preserve"> </w:t>
      </w:r>
      <w:r w:rsidR="00781378" w:rsidRPr="00D872BF">
        <w:rPr>
          <w:rFonts w:ascii="Times New Roman" w:eastAsia="ＭＳ 明朝" w:hAnsi="Times New Roman" w:cs="ＭＳ 明朝" w:hint="eastAsia"/>
          <w:kern w:val="0"/>
          <w:szCs w:val="21"/>
          <w:shd w:val="pct40" w:color="FFFFFF" w:fill="auto"/>
        </w:rPr>
        <w:t>２　森林の経営の受委託等による森林経営の規模の拡大を促進するための方策</w:t>
      </w:r>
    </w:p>
    <w:p w14:paraId="7DEDE01A" w14:textId="77777777" w:rsidR="00955F03" w:rsidRPr="00D872BF" w:rsidRDefault="00955F03" w:rsidP="00DD2264">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不在村を含む森林所有者等への長期の施業の委託等森林の経営の委託の働きかけ、施業の　　　</w:t>
      </w:r>
    </w:p>
    <w:p w14:paraId="29BB51B6" w14:textId="77777777" w:rsidR="00955F03" w:rsidRPr="00D872BF" w:rsidRDefault="00955F03" w:rsidP="00DD2264">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集約化に取り組む者に対する森林の経営の受</w:t>
      </w:r>
      <w:r w:rsidR="00781378" w:rsidRPr="00D872BF">
        <w:rPr>
          <w:rFonts w:ascii="Times New Roman" w:eastAsia="ＭＳ 明朝" w:hAnsi="Times New Roman" w:cs="ＭＳ 明朝" w:hint="eastAsia"/>
          <w:kern w:val="0"/>
          <w:szCs w:val="21"/>
          <w:shd w:val="pct40" w:color="FFFFFF" w:fill="auto"/>
        </w:rPr>
        <w:t>委</w:t>
      </w:r>
      <w:r w:rsidR="00781378" w:rsidRPr="00D872BF">
        <w:rPr>
          <w:rFonts w:ascii="Times New Roman" w:eastAsia="ＭＳ 明朝" w:hAnsi="Times New Roman" w:cs="ＭＳ 明朝" w:hint="eastAsia"/>
          <w:kern w:val="0"/>
          <w:szCs w:val="21"/>
        </w:rPr>
        <w:t xml:space="preserve">託等に必要な情報の提供、助言及びあっせん、　　　</w:t>
      </w:r>
    </w:p>
    <w:p w14:paraId="123A8E28" w14:textId="77777777" w:rsidR="00955F03" w:rsidRPr="00FF7EC9" w:rsidRDefault="00955F03" w:rsidP="00DD2264">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FF7EC9">
        <w:rPr>
          <w:rFonts w:ascii="Times New Roman" w:eastAsia="ＭＳ 明朝" w:hAnsi="Times New Roman" w:cs="ＭＳ 明朝"/>
          <w:kern w:val="0"/>
          <w:szCs w:val="21"/>
        </w:rPr>
        <w:t xml:space="preserve">    </w:t>
      </w:r>
      <w:r w:rsidR="00781378" w:rsidRPr="00FF7EC9">
        <w:rPr>
          <w:rFonts w:ascii="Times New Roman" w:eastAsia="ＭＳ 明朝" w:hAnsi="Times New Roman" w:cs="ＭＳ 明朝" w:hint="eastAsia"/>
          <w:kern w:val="0"/>
          <w:szCs w:val="21"/>
        </w:rPr>
        <w:t>地域協議会の開催による合意形成等を促し、森林の経営の受</w:t>
      </w:r>
      <w:r w:rsidR="00781378" w:rsidRPr="00FF7EC9">
        <w:rPr>
          <w:rFonts w:ascii="Times New Roman" w:eastAsia="ＭＳ 明朝" w:hAnsi="Times New Roman" w:cs="ＭＳ 明朝" w:hint="eastAsia"/>
          <w:kern w:val="0"/>
          <w:szCs w:val="21"/>
          <w:shd w:val="pct40" w:color="FFFFFF" w:fill="auto"/>
        </w:rPr>
        <w:t>委</w:t>
      </w:r>
      <w:r w:rsidR="00781378" w:rsidRPr="00FF7EC9">
        <w:rPr>
          <w:rFonts w:ascii="Times New Roman" w:eastAsia="ＭＳ 明朝" w:hAnsi="Times New Roman" w:cs="ＭＳ 明朝" w:hint="eastAsia"/>
          <w:kern w:val="0"/>
          <w:szCs w:val="21"/>
        </w:rPr>
        <w:t xml:space="preserve">託等による経営規模の拡大を　　　</w:t>
      </w:r>
    </w:p>
    <w:p w14:paraId="6B6C629B" w14:textId="18B86D19" w:rsidR="00781378" w:rsidRPr="00FF7EC9" w:rsidRDefault="00955F03" w:rsidP="00DD2264">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kern w:val="0"/>
          <w:szCs w:val="21"/>
        </w:rPr>
        <w:t xml:space="preserve">     </w:t>
      </w:r>
      <w:r w:rsidR="00781378" w:rsidRPr="00FF7EC9">
        <w:rPr>
          <w:rFonts w:ascii="Times New Roman" w:eastAsia="ＭＳ 明朝" w:hAnsi="Times New Roman" w:cs="ＭＳ 明朝" w:hint="eastAsia"/>
          <w:kern w:val="0"/>
          <w:szCs w:val="21"/>
        </w:rPr>
        <w:t>推進する。</w:t>
      </w:r>
      <w:r w:rsidR="00C5473E" w:rsidRPr="00FF7EC9">
        <w:rPr>
          <w:rFonts w:ascii="Times New Roman" w:eastAsia="ＭＳ 明朝" w:hAnsi="Times New Roman" w:cs="ＭＳ 明朝" w:hint="eastAsia"/>
          <w:kern w:val="0"/>
          <w:szCs w:val="21"/>
        </w:rPr>
        <w:t>森林の経営管理（自然的経済的社会的諸条件に応じた適切な経営又は管理を持続的</w:t>
      </w:r>
    </w:p>
    <w:p w14:paraId="763E2721" w14:textId="71E00CB9" w:rsidR="00C5473E" w:rsidRPr="00FF7EC9" w:rsidRDefault="00C5473E" w:rsidP="00DD2264">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に行うことをいう。以下同じ。）を森林所有者自らが実行できない場合には、森林管理の委託　　　　　　　　　</w:t>
      </w:r>
    </w:p>
    <w:p w14:paraId="5097720F" w14:textId="230EEAB3" w:rsidR="00C5473E" w:rsidRPr="00FF7EC9" w:rsidRDefault="00C5473E" w:rsidP="00DD2264">
      <w:pPr>
        <w:overflowPunct w:val="0"/>
        <w:ind w:left="630" w:hangingChars="300" w:hanging="63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rPr>
        <w:t xml:space="preserve">　　　を受け、林業経営に適した森林経営に適した森林については意欲と能力のある林業経営者に再委託するとともに、再委託できない森林及び再委託に至るまでの森林については森林経営管理制度の活用</w:t>
      </w:r>
      <w:r w:rsidR="00DD2264" w:rsidRPr="00FF7EC9">
        <w:rPr>
          <w:rFonts w:ascii="Times New Roman" w:eastAsia="ＭＳ 明朝" w:hAnsi="Times New Roman" w:cs="ＭＳ 明朝" w:hint="eastAsia"/>
          <w:kern w:val="0"/>
          <w:szCs w:val="21"/>
        </w:rPr>
        <w:t>を促進するものとする。</w:t>
      </w:r>
    </w:p>
    <w:p w14:paraId="380FB87D"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4E2567B4" w14:textId="77777777" w:rsidR="00781378" w:rsidRPr="00FF7EC9" w:rsidRDefault="00955F03" w:rsidP="00781378">
      <w:pPr>
        <w:overflowPunct w:val="0"/>
        <w:textAlignment w:val="baseline"/>
        <w:rPr>
          <w:rFonts w:ascii="ＭＳ 明朝" w:eastAsia="ＭＳ 明朝" w:hAnsi="Times New Roman" w:cs="Times New Roman"/>
          <w:kern w:val="0"/>
          <w:szCs w:val="21"/>
        </w:rPr>
      </w:pPr>
      <w:r w:rsidRPr="00FF7EC9">
        <w:rPr>
          <w:rFonts w:ascii="Times New Roman" w:eastAsia="ＭＳ 明朝" w:hAnsi="Times New Roman" w:cs="ＭＳ 明朝" w:hint="eastAsia"/>
          <w:kern w:val="0"/>
          <w:szCs w:val="21"/>
          <w:shd w:val="pct50" w:color="FFFFFF" w:fill="auto"/>
        </w:rPr>
        <w:t xml:space="preserve">　</w:t>
      </w:r>
      <w:r w:rsidRPr="00FF7EC9">
        <w:rPr>
          <w:rFonts w:ascii="Times New Roman" w:eastAsia="ＭＳ 明朝" w:hAnsi="Times New Roman" w:cs="ＭＳ 明朝" w:hint="eastAsia"/>
          <w:kern w:val="0"/>
          <w:szCs w:val="21"/>
          <w:shd w:val="pct50" w:color="FFFFFF" w:fill="auto"/>
        </w:rPr>
        <w:t xml:space="preserve"> </w:t>
      </w:r>
      <w:r w:rsidR="00781378" w:rsidRPr="00FF7EC9">
        <w:rPr>
          <w:rFonts w:ascii="Times New Roman" w:eastAsia="ＭＳ 明朝" w:hAnsi="Times New Roman" w:cs="ＭＳ 明朝" w:hint="eastAsia"/>
          <w:kern w:val="0"/>
          <w:szCs w:val="21"/>
          <w:shd w:val="pct50" w:color="FFFFFF" w:fill="auto"/>
        </w:rPr>
        <w:t>３　森林の経営の受</w:t>
      </w:r>
      <w:r w:rsidR="00781378" w:rsidRPr="00FF7EC9">
        <w:rPr>
          <w:rFonts w:ascii="Times New Roman" w:eastAsia="ＭＳ 明朝" w:hAnsi="Times New Roman" w:cs="ＭＳ 明朝" w:hint="eastAsia"/>
          <w:kern w:val="0"/>
          <w:szCs w:val="21"/>
          <w:shd w:val="pct40" w:color="FFFFFF" w:fill="auto"/>
        </w:rPr>
        <w:t>委</w:t>
      </w:r>
      <w:r w:rsidR="00781378" w:rsidRPr="00FF7EC9">
        <w:rPr>
          <w:rFonts w:ascii="Times New Roman" w:eastAsia="ＭＳ 明朝" w:hAnsi="Times New Roman" w:cs="ＭＳ 明朝" w:hint="eastAsia"/>
          <w:kern w:val="0"/>
          <w:szCs w:val="21"/>
          <w:shd w:val="pct50" w:color="FFFFFF" w:fill="auto"/>
        </w:rPr>
        <w:t>託等を実施する上で留意すべき事項</w:t>
      </w:r>
    </w:p>
    <w:p w14:paraId="0C084B7F" w14:textId="28C33B59" w:rsidR="00781378" w:rsidRPr="00FF7EC9" w:rsidRDefault="0031272D" w:rsidP="00DD2264">
      <w:pPr>
        <w:overflowPunct w:val="0"/>
        <w:ind w:left="630" w:hangingChars="300" w:hanging="63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w:t>
      </w:r>
      <w:r w:rsidRPr="00FF7EC9">
        <w:rPr>
          <w:rFonts w:ascii="Times New Roman" w:eastAsia="ＭＳ 明朝" w:hAnsi="Times New Roman" w:cs="ＭＳ 明朝" w:hint="eastAsia"/>
          <w:kern w:val="0"/>
          <w:szCs w:val="21"/>
        </w:rPr>
        <w:t xml:space="preserve"> </w:t>
      </w:r>
      <w:r w:rsidR="00DD2264" w:rsidRPr="00FF7EC9">
        <w:rPr>
          <w:rFonts w:ascii="Times New Roman" w:eastAsia="ＭＳ 明朝" w:hAnsi="Times New Roman" w:cs="ＭＳ 明朝" w:hint="eastAsia"/>
          <w:kern w:val="0"/>
          <w:szCs w:val="21"/>
        </w:rPr>
        <w:t>森林所有者からの森林の経営の委託を受けた者が、森林経営計画を作成するにあたっては、森林所有者と次の権限が付与された契約（以下「森林経営委託契約」という。）を締結する</w:t>
      </w:r>
      <w:r w:rsidR="001D3924" w:rsidRPr="00FF7EC9">
        <w:rPr>
          <w:rFonts w:ascii="Times New Roman" w:eastAsia="ＭＳ 明朝" w:hAnsi="Times New Roman" w:cs="ＭＳ 明朝" w:hint="eastAsia"/>
          <w:kern w:val="0"/>
          <w:szCs w:val="21"/>
        </w:rPr>
        <w:t>必要がある。</w:t>
      </w:r>
    </w:p>
    <w:p w14:paraId="64C89DAC" w14:textId="4F607CCE" w:rsidR="001D3924" w:rsidRPr="00FF7EC9" w:rsidRDefault="001D3924" w:rsidP="00DD2264">
      <w:pPr>
        <w:overflowPunct w:val="0"/>
        <w:ind w:left="630" w:hangingChars="300" w:hanging="63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なお、すでに森林所有者と長期施業受委託契約を締結している場合であっても、森林経営契約を作成するにあたっては、「森林経営委託契約」の締結が必要であることから、現行の契約内容を確認し、必要に応じて新規契約や変更契約を行うものとする。</w:t>
      </w:r>
    </w:p>
    <w:p w14:paraId="43A0DD7A" w14:textId="765C9336" w:rsidR="001D3924" w:rsidRPr="00FF7EC9" w:rsidRDefault="001D3924" w:rsidP="001D3924">
      <w:pPr>
        <w:pStyle w:val="a3"/>
        <w:numPr>
          <w:ilvl w:val="0"/>
          <w:numId w:val="4"/>
        </w:numPr>
        <w:overflowPunct w:val="0"/>
        <w:ind w:leftChars="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造林、保育、及び伐採に必要な育成に関する権利</w:t>
      </w:r>
    </w:p>
    <w:p w14:paraId="438592C6" w14:textId="189C67B4" w:rsidR="001D3924" w:rsidRPr="00FF7EC9" w:rsidRDefault="001D3924" w:rsidP="001D3924">
      <w:pPr>
        <w:pStyle w:val="a3"/>
        <w:numPr>
          <w:ilvl w:val="0"/>
          <w:numId w:val="4"/>
        </w:numPr>
        <w:overflowPunct w:val="0"/>
        <w:ind w:leftChars="0"/>
        <w:textAlignment w:val="baseline"/>
        <w:rPr>
          <w:rFonts w:ascii="ＭＳ 明朝" w:eastAsia="ＭＳ 明朝" w:hAnsi="Times New Roman" w:cs="Times New Roman"/>
          <w:kern w:val="0"/>
          <w:szCs w:val="21"/>
        </w:rPr>
      </w:pPr>
      <w:r w:rsidRPr="00FF7EC9">
        <w:rPr>
          <w:rFonts w:ascii="ＭＳ 明朝" w:eastAsia="ＭＳ 明朝" w:hAnsi="Times New Roman" w:cs="Times New Roman" w:hint="eastAsia"/>
          <w:kern w:val="0"/>
          <w:szCs w:val="21"/>
        </w:rPr>
        <w:t>（１）に基づき伐採した木材の処分に関する権利</w:t>
      </w:r>
    </w:p>
    <w:p w14:paraId="434322CE" w14:textId="6A32143F" w:rsidR="001D3924" w:rsidRPr="00FF7EC9" w:rsidRDefault="001D3924" w:rsidP="001D3924">
      <w:pPr>
        <w:pStyle w:val="a3"/>
        <w:numPr>
          <w:ilvl w:val="0"/>
          <w:numId w:val="4"/>
        </w:numPr>
        <w:overflowPunct w:val="0"/>
        <w:ind w:leftChars="0"/>
        <w:textAlignment w:val="baseline"/>
        <w:rPr>
          <w:rFonts w:ascii="ＭＳ 明朝" w:eastAsia="ＭＳ 明朝" w:hAnsi="Times New Roman" w:cs="Times New Roman"/>
          <w:kern w:val="0"/>
          <w:szCs w:val="21"/>
        </w:rPr>
      </w:pPr>
      <w:r w:rsidRPr="00FF7EC9">
        <w:rPr>
          <w:rFonts w:ascii="ＭＳ 明朝" w:eastAsia="ＭＳ 明朝" w:hAnsi="Times New Roman" w:cs="Times New Roman" w:hint="eastAsia"/>
          <w:kern w:val="0"/>
          <w:szCs w:val="21"/>
        </w:rPr>
        <w:t>森林の保護や作業路網の整備等に関する権利</w:t>
      </w:r>
    </w:p>
    <w:p w14:paraId="3544F837" w14:textId="77777777" w:rsidR="00781378" w:rsidRPr="00FF7EC9" w:rsidRDefault="00781378" w:rsidP="00781378">
      <w:pPr>
        <w:overflowPunct w:val="0"/>
        <w:textAlignment w:val="baseline"/>
        <w:rPr>
          <w:rFonts w:ascii="ＭＳ 明朝" w:eastAsia="ＭＳ 明朝" w:hAnsi="Times New Roman" w:cs="Times New Roman"/>
          <w:kern w:val="0"/>
          <w:szCs w:val="21"/>
        </w:rPr>
      </w:pPr>
    </w:p>
    <w:p w14:paraId="31F32ED9" w14:textId="77D8F297" w:rsidR="00781378" w:rsidRPr="000F6282" w:rsidRDefault="0031272D" w:rsidP="00781378">
      <w:pPr>
        <w:overflowPunct w:val="0"/>
        <w:textAlignment w:val="baseline"/>
        <w:rPr>
          <w:rFonts w:ascii="ＭＳ 明朝" w:eastAsia="ＭＳ 明朝" w:hAnsi="Times New Roman" w:cs="Times New Roman"/>
          <w:strike/>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４　</w:t>
      </w:r>
      <w:r w:rsidR="000F6282" w:rsidRPr="00FF7EC9">
        <w:rPr>
          <w:rFonts w:ascii="ＭＳ 明朝" w:eastAsia="ＭＳ 明朝" w:hAnsi="ＭＳ 明朝" w:hint="eastAsia"/>
        </w:rPr>
        <w:t>林経営管理制度の活用に関する事項</w:t>
      </w:r>
    </w:p>
    <w:p w14:paraId="5958FEA4" w14:textId="102FE893" w:rsidR="00781378" w:rsidRPr="00FF7EC9" w:rsidRDefault="00781378" w:rsidP="000B3B85">
      <w:pPr>
        <w:overflowPunct w:val="0"/>
        <w:ind w:left="420" w:hangingChars="20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lastRenderedPageBreak/>
        <w:t xml:space="preserve">　　　　</w:t>
      </w:r>
      <w:r w:rsidR="001D3924" w:rsidRPr="00FF7EC9">
        <w:rPr>
          <w:rFonts w:ascii="Times New Roman" w:eastAsia="ＭＳ 明朝" w:hAnsi="Times New Roman" w:cs="ＭＳ 明朝" w:hint="eastAsia"/>
          <w:kern w:val="0"/>
          <w:szCs w:val="21"/>
        </w:rPr>
        <w:t>森林の経営管理（自然的経済的社会的諸条件に応じた適切な経営又は管理を持続的に行うことをいう。以下同じ。）を森林所有者自らが実行できない場合には、経営管理の委託を受け、林業経営に適した森林については意欲と能力のある林業経営者に再委託するとともに、再委託できない森林及び再委託に至るまでの森林については森林</w:t>
      </w:r>
      <w:r w:rsidR="000B3B85" w:rsidRPr="00FF7EC9">
        <w:rPr>
          <w:rFonts w:ascii="Times New Roman" w:eastAsia="ＭＳ 明朝" w:hAnsi="Times New Roman" w:cs="ＭＳ 明朝" w:hint="eastAsia"/>
          <w:kern w:val="0"/>
          <w:szCs w:val="21"/>
        </w:rPr>
        <w:t>経営管理制度の活用を促進するものとする。</w:t>
      </w:r>
    </w:p>
    <w:p w14:paraId="18F9FD43" w14:textId="68F11FBD" w:rsidR="000B3B85" w:rsidRPr="00FF7EC9" w:rsidRDefault="000B3B85" w:rsidP="00781378">
      <w:pPr>
        <w:overflowPunct w:val="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なお、経営管理権集積計画又は経営管理実施配分計画の作成に当たっては、当該計画が本計　　　　　　　　　　　　　　</w:t>
      </w:r>
    </w:p>
    <w:p w14:paraId="055B938B" w14:textId="2C4CA705" w:rsidR="000B3B85" w:rsidRPr="00FF7EC9" w:rsidRDefault="000B3B85" w:rsidP="000B3B85">
      <w:pPr>
        <w:overflowPunct w:val="0"/>
        <w:ind w:left="420" w:hangingChars="200" w:hanging="420"/>
        <w:textAlignment w:val="baseline"/>
        <w:rPr>
          <w:rFonts w:ascii="Times New Roman" w:eastAsia="ＭＳ 明朝" w:hAnsi="Times New Roman" w:cs="ＭＳ 明朝"/>
          <w:kern w:val="0"/>
          <w:szCs w:val="21"/>
        </w:rPr>
      </w:pPr>
      <w:r w:rsidRPr="00FF7EC9">
        <w:rPr>
          <w:rFonts w:ascii="Times New Roman" w:eastAsia="ＭＳ 明朝" w:hAnsi="Times New Roman" w:cs="ＭＳ 明朝" w:hint="eastAsia"/>
          <w:kern w:val="0"/>
          <w:szCs w:val="21"/>
        </w:rPr>
        <w:t xml:space="preserve">　　画に定められた公益的機能別施業森林及び木材の生産機能の維持増進を図るための森林施業の方法との整合が図られたものとなるよう留意することとする。</w:t>
      </w:r>
    </w:p>
    <w:p w14:paraId="13B0245D" w14:textId="676FCA71" w:rsidR="000F6282" w:rsidRPr="00FF7EC9" w:rsidRDefault="000F6282" w:rsidP="000B3B85">
      <w:pPr>
        <w:overflowPunct w:val="0"/>
        <w:ind w:left="420" w:hangingChars="200" w:hanging="420"/>
        <w:textAlignment w:val="baseline"/>
        <w:rPr>
          <w:rFonts w:ascii="Times New Roman" w:eastAsia="ＭＳ 明朝" w:hAnsi="Times New Roman" w:cs="ＭＳ 明朝"/>
          <w:kern w:val="0"/>
          <w:szCs w:val="21"/>
        </w:rPr>
      </w:pPr>
    </w:p>
    <w:p w14:paraId="03C10F21" w14:textId="77777777" w:rsidR="000F6282" w:rsidRPr="00FF7EC9" w:rsidRDefault="000F6282" w:rsidP="000F6282">
      <w:pPr>
        <w:spacing w:line="240" w:lineRule="exact"/>
        <w:ind w:firstLineChars="150" w:firstLine="315"/>
        <w:rPr>
          <w:rFonts w:ascii="ＭＳ 明朝" w:eastAsia="ＭＳ 明朝" w:hAnsi="ＭＳ 明朝"/>
        </w:rPr>
      </w:pPr>
      <w:r w:rsidRPr="00FF7EC9">
        <w:rPr>
          <w:rFonts w:ascii="ＭＳ 明朝" w:eastAsia="ＭＳ 明朝" w:hAnsi="ＭＳ 明朝" w:hint="eastAsia"/>
        </w:rPr>
        <w:t>５　その他必要な事項</w:t>
      </w:r>
    </w:p>
    <w:p w14:paraId="206E0A88" w14:textId="77777777" w:rsidR="000F6282" w:rsidRPr="000F6282" w:rsidRDefault="000F6282" w:rsidP="000F6282">
      <w:pPr>
        <w:spacing w:line="240" w:lineRule="exact"/>
        <w:ind w:left="1065"/>
        <w:rPr>
          <w:rFonts w:ascii="ＭＳ 明朝" w:eastAsia="ＭＳ 明朝" w:hAnsi="ＭＳ 明朝"/>
          <w:color w:val="FF0000"/>
          <w:highlight w:val="yellow"/>
        </w:rPr>
      </w:pPr>
    </w:p>
    <w:p w14:paraId="3896B6F5" w14:textId="77777777" w:rsidR="000F6282" w:rsidRPr="00FF7EC9" w:rsidRDefault="000F6282" w:rsidP="000F6282">
      <w:pPr>
        <w:spacing w:line="240" w:lineRule="exact"/>
        <w:ind w:left="1065"/>
        <w:rPr>
          <w:rFonts w:ascii="ＭＳ 明朝" w:eastAsia="ＭＳ 明朝" w:hAnsi="ＭＳ 明朝"/>
        </w:rPr>
      </w:pPr>
      <w:r w:rsidRPr="00FF7EC9">
        <w:rPr>
          <w:rFonts w:ascii="ＭＳ 明朝" w:eastAsia="ＭＳ 明朝" w:hAnsi="ＭＳ 明朝" w:hint="eastAsia"/>
        </w:rPr>
        <w:t>該当なし</w:t>
      </w:r>
    </w:p>
    <w:p w14:paraId="46B635E7" w14:textId="77777777" w:rsidR="000F6282" w:rsidRPr="000F6282" w:rsidRDefault="000F6282" w:rsidP="000B3B85">
      <w:pPr>
        <w:overflowPunct w:val="0"/>
        <w:ind w:left="420" w:hangingChars="200" w:hanging="420"/>
        <w:textAlignment w:val="baseline"/>
        <w:rPr>
          <w:rFonts w:ascii="ＭＳ 明朝" w:eastAsia="ＭＳ 明朝" w:hAnsi="Times New Roman" w:cs="Times New Roman"/>
          <w:color w:val="FF0000"/>
          <w:kern w:val="0"/>
          <w:szCs w:val="21"/>
        </w:rPr>
      </w:pPr>
    </w:p>
    <w:p w14:paraId="462DC22E" w14:textId="77777777" w:rsidR="00247496" w:rsidRPr="00D872BF" w:rsidRDefault="00247496" w:rsidP="00781378">
      <w:pPr>
        <w:overflowPunct w:val="0"/>
        <w:textAlignment w:val="baseline"/>
        <w:rPr>
          <w:rFonts w:ascii="Times New Roman" w:eastAsia="ＭＳ 明朝" w:hAnsi="Times New Roman" w:cs="ＭＳ 明朝"/>
          <w:kern w:val="0"/>
          <w:szCs w:val="21"/>
        </w:rPr>
      </w:pPr>
    </w:p>
    <w:p w14:paraId="647F2810"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Times New Roman" w:eastAsia="ＭＳ 明朝" w:hAnsi="Times New Roman" w:cs="ＭＳ 明朝" w:hint="eastAsia"/>
          <w:b/>
          <w:bCs/>
          <w:kern w:val="0"/>
          <w:szCs w:val="21"/>
        </w:rPr>
        <w:t>第６　森林施業の共同化の促進に関する事項</w:t>
      </w:r>
    </w:p>
    <w:p w14:paraId="7D30E758" w14:textId="77777777" w:rsidR="00247496" w:rsidRPr="00D872BF" w:rsidRDefault="00247496" w:rsidP="00781378">
      <w:pPr>
        <w:overflowPunct w:val="0"/>
        <w:textAlignment w:val="baseline"/>
        <w:rPr>
          <w:rFonts w:ascii="ＭＳ 明朝" w:eastAsia="ＭＳ 明朝" w:hAnsi="Times New Roman" w:cs="Times New Roman"/>
          <w:kern w:val="0"/>
          <w:szCs w:val="21"/>
        </w:rPr>
      </w:pPr>
    </w:p>
    <w:p w14:paraId="58280CA2" w14:textId="0F9C562B" w:rsidR="00781378" w:rsidRPr="00FF7EC9" w:rsidRDefault="00955F03"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１　森林施業の共同化の促進</w:t>
      </w:r>
      <w:r w:rsidR="000F6282" w:rsidRPr="00FF7EC9">
        <w:rPr>
          <w:rFonts w:ascii="Times New Roman" w:eastAsia="ＭＳ 明朝" w:hAnsi="Times New Roman" w:cs="ＭＳ 明朝" w:hint="eastAsia"/>
          <w:kern w:val="0"/>
          <w:szCs w:val="21"/>
        </w:rPr>
        <w:t>に関する方針</w:t>
      </w:r>
    </w:p>
    <w:p w14:paraId="137991D3" w14:textId="77777777" w:rsidR="00247496" w:rsidRPr="00D872BF" w:rsidRDefault="00247496" w:rsidP="00781378">
      <w:pPr>
        <w:overflowPunct w:val="0"/>
        <w:textAlignment w:val="baseline"/>
        <w:rPr>
          <w:rFonts w:ascii="ＭＳ 明朝" w:eastAsia="ＭＳ 明朝" w:hAnsi="Times New Roman" w:cs="Times New Roman"/>
          <w:kern w:val="0"/>
          <w:szCs w:val="21"/>
        </w:rPr>
      </w:pPr>
    </w:p>
    <w:p w14:paraId="39DBFF81" w14:textId="77777777" w:rsidR="00781378" w:rsidRPr="00D872BF" w:rsidRDefault="00955F03"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1</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森林施業の共同化に関する地域の合意形成の促進等</w:t>
      </w:r>
    </w:p>
    <w:p w14:paraId="47E5C603" w14:textId="77777777" w:rsidR="00955F03"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森林の集団化が可能な地域にあっては、市町村、森林組合等による地域協議会等の開催、</w:t>
      </w:r>
    </w:p>
    <w:p w14:paraId="54EA4C3D" w14:textId="77777777" w:rsidR="00955F03"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普及啓発活動の促進等を通じて、森林施業を共同で行うための森林所有者間の合意形成に努</w:t>
      </w:r>
    </w:p>
    <w:p w14:paraId="3B7B9042" w14:textId="77777777" w:rsidR="00955F03"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めるとともに、長期的な施業委託等が円滑に進むよう、施業内容等を明示する提案型施業の</w:t>
      </w:r>
    </w:p>
    <w:p w14:paraId="0E5A147D" w14:textId="77777777" w:rsidR="00EB63E6" w:rsidRPr="00D872BF" w:rsidRDefault="00955F03"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普及を促進する。</w:t>
      </w:r>
    </w:p>
    <w:p w14:paraId="30D0B117"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また、森林組合法による共同施業規定制度との連携及びその活動に十分留意しつつ本計画</w:t>
      </w:r>
    </w:p>
    <w:p w14:paraId="5126833D" w14:textId="77777777" w:rsidR="00781378"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に即した森林所有者間の施業実施協定等の締結を推進するものとする。</w:t>
      </w:r>
    </w:p>
    <w:p w14:paraId="4D85AABA"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BF38D2B"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2</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森林組合等による森林施業受委託の促進</w:t>
      </w:r>
    </w:p>
    <w:p w14:paraId="697B7E2A"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林業を専業としない森林所有者及び不在村森林所有者が多い地域にあっては、森林組合等</w:t>
      </w:r>
    </w:p>
    <w:p w14:paraId="41A3FF67"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による施業の受委託を促進するものとする。特に不在村森林所有者が多い地域にあっては、</w:t>
      </w:r>
    </w:p>
    <w:p w14:paraId="4B89ECB5"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当該所有者に対する普及・啓発活動を強化し、適正な森林施業の確保に努めるものとする。</w:t>
      </w:r>
    </w:p>
    <w:p w14:paraId="054AB0E0"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D70420A"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3</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森林施業共同化の指導体制の強化</w:t>
      </w:r>
    </w:p>
    <w:p w14:paraId="76A24A1A"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森林施業共同化の促進に資するため、村、県南部林業事務所（林業普及指導員）、森林組</w:t>
      </w:r>
    </w:p>
    <w:p w14:paraId="4B01CACB"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合等地域に密着した機関による森林所有者に対する指導活動を強化するものとする。</w:t>
      </w:r>
    </w:p>
    <w:p w14:paraId="1ECDB79F"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50A1B7D"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２　施業実施協定の締結その他森林施業の共同化の促進方策</w:t>
      </w:r>
    </w:p>
    <w:p w14:paraId="7FCD643F"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該当なし</w:t>
      </w:r>
    </w:p>
    <w:p w14:paraId="058BBCED"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CDB8346" w14:textId="77777777" w:rsidR="00EB63E6"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３　共同して森林施業を実施する上で留意すべき事項</w:t>
      </w:r>
    </w:p>
    <w:p w14:paraId="6C47F097"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ＭＳ 明朝" w:eastAsia="ＭＳ 明朝" w:hAnsi="Times New Roman" w:cs="Times New Roman"/>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1</w:t>
      </w:r>
      <w:r w:rsidR="00781378" w:rsidRPr="00D872BF">
        <w:rPr>
          <w:rFonts w:ascii="ＭＳ 明朝" w:eastAsia="ＭＳ 明朝" w:hAnsi="ＭＳ 明朝" w:cs="ＭＳ 明朝"/>
          <w:kern w:val="0"/>
          <w:szCs w:val="21"/>
        </w:rPr>
        <w:t>)</w:t>
      </w:r>
      <w:r w:rsidR="0060174F" w:rsidRPr="00D872BF">
        <w:rPr>
          <w:rFonts w:ascii="Times New Roman" w:eastAsia="ＭＳ 明朝" w:hAnsi="Times New Roman" w:cs="ＭＳ 明朝" w:hint="eastAsia"/>
          <w:kern w:val="0"/>
          <w:szCs w:val="21"/>
        </w:rPr>
        <w:t xml:space="preserve">　森林経営</w:t>
      </w:r>
      <w:r w:rsidR="00781378" w:rsidRPr="00D872BF">
        <w:rPr>
          <w:rFonts w:ascii="Times New Roman" w:eastAsia="ＭＳ 明朝" w:hAnsi="Times New Roman" w:cs="ＭＳ 明朝" w:hint="eastAsia"/>
          <w:kern w:val="0"/>
          <w:szCs w:val="21"/>
        </w:rPr>
        <w:t>計画を共同で作成するもの（以下「共同作成者」という。）全員により各年度の</w:t>
      </w:r>
    </w:p>
    <w:p w14:paraId="1EE5BABB"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当初等に年次別の詳細な実施計画を作成して代表者等による実施管理を行うこととし，間</w:t>
      </w:r>
    </w:p>
    <w:p w14:paraId="6E3964BC"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伐を中心として施業は可能な限り共同で又は意欲ある林業事業体等への共同委託により実施</w:t>
      </w:r>
    </w:p>
    <w:p w14:paraId="2ADA611B"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すること。</w:t>
      </w:r>
    </w:p>
    <w:p w14:paraId="16CC165D" w14:textId="77777777" w:rsidR="00247496" w:rsidRDefault="00247496" w:rsidP="00781378">
      <w:pPr>
        <w:overflowPunct w:val="0"/>
        <w:textAlignment w:val="baseline"/>
        <w:rPr>
          <w:rFonts w:ascii="ＭＳ 明朝" w:eastAsia="ＭＳ 明朝" w:hAnsi="Times New Roman" w:cs="Times New Roman"/>
          <w:kern w:val="0"/>
          <w:szCs w:val="21"/>
        </w:rPr>
      </w:pPr>
    </w:p>
    <w:p w14:paraId="2E82A130" w14:textId="77777777" w:rsidR="00192C9A" w:rsidRDefault="00192C9A" w:rsidP="00781378">
      <w:pPr>
        <w:overflowPunct w:val="0"/>
        <w:textAlignment w:val="baseline"/>
        <w:rPr>
          <w:rFonts w:ascii="ＭＳ 明朝" w:eastAsia="ＭＳ 明朝" w:hAnsi="Times New Roman" w:cs="Times New Roman"/>
          <w:kern w:val="0"/>
          <w:szCs w:val="21"/>
        </w:rPr>
      </w:pPr>
    </w:p>
    <w:p w14:paraId="646E7924" w14:textId="77777777" w:rsidR="00192C9A" w:rsidRPr="00D872BF" w:rsidRDefault="00192C9A" w:rsidP="00781378">
      <w:pPr>
        <w:overflowPunct w:val="0"/>
        <w:textAlignment w:val="baseline"/>
        <w:rPr>
          <w:rFonts w:ascii="ＭＳ 明朝" w:eastAsia="ＭＳ 明朝" w:hAnsi="Times New Roman" w:cs="Times New Roman"/>
          <w:kern w:val="0"/>
          <w:szCs w:val="21"/>
        </w:rPr>
      </w:pPr>
    </w:p>
    <w:p w14:paraId="7D2A3796"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2</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作業路網その他の施設の維持運営は共同作成者の共同により実施すること。</w:t>
      </w:r>
    </w:p>
    <w:p w14:paraId="57A369B4" w14:textId="77777777" w:rsidR="000767F7" w:rsidRDefault="000767F7" w:rsidP="00781378">
      <w:pPr>
        <w:overflowPunct w:val="0"/>
        <w:textAlignment w:val="baseline"/>
        <w:rPr>
          <w:rFonts w:ascii="ＭＳ 明朝" w:eastAsia="ＭＳ 明朝" w:hAnsi="ＭＳ 明朝" w:cs="ＭＳ 明朝"/>
          <w:kern w:val="0"/>
          <w:szCs w:val="21"/>
        </w:rPr>
      </w:pPr>
    </w:p>
    <w:p w14:paraId="331B141B"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ＭＳ 明朝" w:eastAsia="ＭＳ 明朝" w:hAnsi="ＭＳ 明朝" w:cs="ＭＳ 明朝"/>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3</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共同作成者の一人が施業等の共同化につき遵守しないことにより、その者が他の共同作成</w:t>
      </w:r>
    </w:p>
    <w:p w14:paraId="30DF10FF" w14:textId="77777777" w:rsidR="00EB63E6" w:rsidRPr="00D872BF" w:rsidRDefault="00EB63E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者に不利益を被らせることがないよう、予め個々の共同作成者が果たすべき債務等を明らか</w:t>
      </w:r>
    </w:p>
    <w:p w14:paraId="789BE186"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にすること。</w:t>
      </w:r>
    </w:p>
    <w:p w14:paraId="0F27B82F"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1D1A923"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 xml:space="preserve">    </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Times New Roman"/>
          <w:kern w:val="0"/>
          <w:szCs w:val="21"/>
        </w:rPr>
        <w:t>4</w:t>
      </w:r>
      <w:r w:rsidR="00781378" w:rsidRPr="00D872BF">
        <w:rPr>
          <w:rFonts w:ascii="ＭＳ 明朝" w:eastAsia="ＭＳ 明朝" w:hAnsi="ＭＳ 明朝" w:cs="ＭＳ 明朝"/>
          <w:kern w:val="0"/>
          <w:szCs w:val="21"/>
        </w:rPr>
        <w:t>)</w:t>
      </w:r>
      <w:r w:rsidR="00781378" w:rsidRPr="00D872BF">
        <w:rPr>
          <w:rFonts w:ascii="Times New Roman" w:eastAsia="ＭＳ 明朝" w:hAnsi="Times New Roman" w:cs="ＭＳ 明朝" w:hint="eastAsia"/>
          <w:kern w:val="0"/>
          <w:szCs w:val="21"/>
        </w:rPr>
        <w:t xml:space="preserve">　共同作成者の合意の下、施業実施協定の締結に努めること。</w:t>
      </w:r>
    </w:p>
    <w:p w14:paraId="635250D2"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7F36F77"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４　その他必要な事項</w:t>
      </w:r>
    </w:p>
    <w:p w14:paraId="01081DA6"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該当無し</w:t>
      </w:r>
    </w:p>
    <w:p w14:paraId="2F660E9F"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794BAEC5" w14:textId="77777777" w:rsidR="00EB63E6"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第７　作業路綱その他森林の整備のために必要な施設の整備に関する事項</w:t>
      </w:r>
    </w:p>
    <w:p w14:paraId="677CAC12" w14:textId="77777777" w:rsidR="007A5AC8" w:rsidRPr="00D872BF" w:rsidRDefault="007A5AC8" w:rsidP="00781378">
      <w:pPr>
        <w:overflowPunct w:val="0"/>
        <w:textAlignment w:val="baseline"/>
        <w:rPr>
          <w:rFonts w:ascii="ＭＳ 明朝" w:eastAsia="ＭＳ 明朝" w:hAnsi="Times New Roman" w:cs="Times New Roman"/>
          <w:kern w:val="0"/>
          <w:szCs w:val="21"/>
        </w:rPr>
      </w:pPr>
    </w:p>
    <w:p w14:paraId="34E2115F" w14:textId="77777777" w:rsidR="00781378" w:rsidRPr="00D872BF" w:rsidRDefault="00EB63E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１　効率的な森林</w:t>
      </w:r>
      <w:r w:rsidR="0069238F">
        <w:rPr>
          <w:rFonts w:ascii="Times New Roman" w:eastAsia="ＭＳ 明朝" w:hAnsi="Times New Roman" w:cs="ＭＳ 明朝" w:hint="eastAsia"/>
          <w:kern w:val="0"/>
          <w:szCs w:val="21"/>
        </w:rPr>
        <w:t>施業を推進するための路網密度の水準及び作業システムに関する</w:t>
      </w:r>
      <w:r w:rsidR="00781378" w:rsidRPr="00D872BF">
        <w:rPr>
          <w:rFonts w:ascii="Times New Roman" w:eastAsia="ＭＳ 明朝" w:hAnsi="Times New Roman" w:cs="ＭＳ 明朝" w:hint="eastAsia"/>
          <w:kern w:val="0"/>
          <w:szCs w:val="21"/>
        </w:rPr>
        <w:t>事項</w:t>
      </w:r>
    </w:p>
    <w:p w14:paraId="5FC13364" w14:textId="77777777" w:rsidR="003D25A7" w:rsidRPr="00D872BF" w:rsidRDefault="00781378" w:rsidP="003D25A7">
      <w:pPr>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3D25A7" w:rsidRPr="00D872BF">
        <w:rPr>
          <w:rFonts w:ascii="Times New Roman" w:eastAsia="ＭＳ 明朝" w:hAnsi="Times New Roman" w:cs="ＭＳ 明朝" w:hint="eastAsia"/>
          <w:kern w:val="0"/>
          <w:szCs w:val="21"/>
        </w:rPr>
        <w:t>自然環境保全への配慮及び森林の利用形態等を踏まえ、森林施業の効率を向上させるため、</w:t>
      </w:r>
    </w:p>
    <w:p w14:paraId="11DD60EB" w14:textId="77777777" w:rsidR="003D25A7" w:rsidRPr="00D872BF" w:rsidRDefault="003D25A7" w:rsidP="003D25A7">
      <w:pPr>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地域条件に応じた規格・構造の路網と林業機械を組み合わせた効率的な作業システムに取り</w:t>
      </w:r>
    </w:p>
    <w:p w14:paraId="74DBC5D3" w14:textId="77777777" w:rsidR="00781378" w:rsidRPr="00D872BF" w:rsidRDefault="003D25A7" w:rsidP="003D25A7">
      <w:pPr>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Pr="00D872BF">
        <w:rPr>
          <w:rFonts w:ascii="Times New Roman" w:eastAsia="ＭＳ 明朝" w:hAnsi="Times New Roman" w:cs="ＭＳ 明朝" w:hint="eastAsia"/>
          <w:kern w:val="0"/>
          <w:szCs w:val="21"/>
        </w:rPr>
        <w:t>組むものとする。</w:t>
      </w:r>
    </w:p>
    <w:p w14:paraId="2E41212C" w14:textId="77777777" w:rsidR="00781378" w:rsidRPr="00D872BF" w:rsidRDefault="00EB63E6" w:rsidP="00781378">
      <w:pPr>
        <w:overflowPunct w:val="0"/>
        <w:ind w:left="420" w:hanging="21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hint="eastAsia"/>
          <w:kern w:val="0"/>
          <w:szCs w:val="21"/>
        </w:rPr>
        <w:t xml:space="preserve">　　　　　　　</w:t>
      </w:r>
    </w:p>
    <w:p w14:paraId="13A24FA8" w14:textId="77777777" w:rsidR="005943BB" w:rsidRPr="00D872BF" w:rsidRDefault="005943BB" w:rsidP="005943BB">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２　路網の整備と併せて効率的な森林施業を推進する区域に関する事項</w:t>
      </w:r>
    </w:p>
    <w:p w14:paraId="54D69C1F" w14:textId="77777777" w:rsidR="005943BB" w:rsidRPr="00D872BF" w:rsidRDefault="005943BB" w:rsidP="005943BB">
      <w:pPr>
        <w:overflowPunct w:val="0"/>
        <w:ind w:left="84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該当無し</w:t>
      </w:r>
    </w:p>
    <w:p w14:paraId="48304507" w14:textId="77777777" w:rsidR="003D25A7" w:rsidRPr="00D872BF" w:rsidRDefault="003D25A7" w:rsidP="005943BB">
      <w:pPr>
        <w:overflowPunct w:val="0"/>
        <w:ind w:left="840"/>
        <w:textAlignment w:val="baseline"/>
        <w:rPr>
          <w:rFonts w:ascii="ＭＳ 明朝" w:eastAsia="ＭＳ 明朝" w:hAnsi="Times New Roman" w:cs="Times New Roman"/>
          <w:kern w:val="0"/>
          <w:szCs w:val="21"/>
        </w:rPr>
      </w:pPr>
    </w:p>
    <w:p w14:paraId="7ED4E95E" w14:textId="77777777" w:rsidR="005943BB" w:rsidRPr="00D872BF" w:rsidRDefault="005943BB" w:rsidP="005943BB">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３　作業路網の整備に関する事項</w:t>
      </w:r>
    </w:p>
    <w:p w14:paraId="4909B475" w14:textId="77777777" w:rsidR="00051F31" w:rsidRDefault="005943BB" w:rsidP="003D25A7">
      <w:pPr>
        <w:overflowPunct w:val="0"/>
        <w:textAlignment w:val="baseline"/>
        <w:rPr>
          <w:rFonts w:ascii="ＭＳ 明朝" w:eastAsia="ＭＳ 明朝" w:hAnsi="Times New Roman" w:cs="ＭＳ 明朝"/>
          <w:kern w:val="0"/>
          <w:szCs w:val="21"/>
        </w:rPr>
      </w:pPr>
      <w:r w:rsidRPr="00D872BF">
        <w:rPr>
          <w:rFonts w:ascii="ＭＳ 明朝" w:eastAsia="ＭＳ 明朝" w:hAnsi="Times New Roman" w:cs="ＭＳ 明朝" w:hint="eastAsia"/>
          <w:kern w:val="0"/>
          <w:szCs w:val="21"/>
        </w:rPr>
        <w:t xml:space="preserve">　　</w:t>
      </w:r>
    </w:p>
    <w:p w14:paraId="145CC958" w14:textId="77777777" w:rsidR="003D25A7" w:rsidRPr="00D872BF" w:rsidRDefault="003D25A7" w:rsidP="00051F31">
      <w:pPr>
        <w:overflowPunct w:val="0"/>
        <w:ind w:firstLineChars="200" w:firstLine="42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hint="eastAsia"/>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0069238F">
        <w:rPr>
          <w:rFonts w:ascii="Times New Roman" w:eastAsia="ＭＳ 明朝" w:hAnsi="Times New Roman" w:cs="ＭＳ 明朝" w:hint="eastAsia"/>
          <w:kern w:val="0"/>
          <w:szCs w:val="21"/>
        </w:rPr>
        <w:t>作業路網の整備</w:t>
      </w:r>
      <w:r w:rsidRPr="00D872BF">
        <w:rPr>
          <w:rFonts w:ascii="Times New Roman" w:eastAsia="ＭＳ 明朝" w:hAnsi="Times New Roman" w:cs="ＭＳ 明朝" w:hint="eastAsia"/>
          <w:kern w:val="0"/>
          <w:szCs w:val="21"/>
        </w:rPr>
        <w:t xml:space="preserve">に関する事項　　　</w:t>
      </w:r>
    </w:p>
    <w:p w14:paraId="46A4EA78" w14:textId="77777777" w:rsidR="00051F31" w:rsidRDefault="003D25A7" w:rsidP="003D25A7">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p>
    <w:p w14:paraId="3FC3CB98" w14:textId="77777777" w:rsidR="003D25A7" w:rsidRPr="00D872BF" w:rsidRDefault="003D25A7" w:rsidP="00051F31">
      <w:pPr>
        <w:overflowPunct w:val="0"/>
        <w:ind w:firstLineChars="300" w:firstLine="63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ア　基幹路網の作設にかかる留意点</w:t>
      </w:r>
    </w:p>
    <w:p w14:paraId="5566636E" w14:textId="77777777" w:rsidR="0069238F" w:rsidRDefault="0069238F" w:rsidP="003D25A7">
      <w:pPr>
        <w:overflowPunct w:val="0"/>
        <w:textAlignment w:val="baseline"/>
        <w:rPr>
          <w:rFonts w:ascii="Times New Roman" w:eastAsia="ＭＳ 明朝" w:hAnsi="Times New Roman" w:cs="ＭＳ 明朝"/>
          <w:kern w:val="0"/>
          <w:szCs w:val="21"/>
        </w:rPr>
      </w:pPr>
      <w:r>
        <w:rPr>
          <w:rFonts w:ascii="Times New Roman" w:eastAsia="ＭＳ 明朝" w:hAnsi="Times New Roman" w:cs="ＭＳ 明朝" w:hint="eastAsia"/>
          <w:kern w:val="0"/>
          <w:szCs w:val="21"/>
        </w:rPr>
        <w:t xml:space="preserve">　　　　　既存の路網が存在する箇所には、それを最大限に活用して森林施業を行う。路網整備に当</w:t>
      </w:r>
    </w:p>
    <w:p w14:paraId="54014B4D" w14:textId="77777777" w:rsidR="00DE3458" w:rsidRDefault="0069238F" w:rsidP="0069238F">
      <w:pPr>
        <w:overflowPunct w:val="0"/>
        <w:ind w:firstLineChars="300" w:firstLine="630"/>
        <w:textAlignment w:val="baseline"/>
        <w:rPr>
          <w:rFonts w:ascii="Times New Roman" w:eastAsia="ＭＳ 明朝" w:hAnsi="Times New Roman" w:cs="ＭＳ 明朝"/>
          <w:kern w:val="0"/>
          <w:szCs w:val="21"/>
        </w:rPr>
      </w:pPr>
      <w:r>
        <w:rPr>
          <w:rFonts w:ascii="Times New Roman" w:eastAsia="ＭＳ 明朝" w:hAnsi="Times New Roman" w:cs="ＭＳ 明朝" w:hint="eastAsia"/>
          <w:kern w:val="0"/>
          <w:szCs w:val="21"/>
        </w:rPr>
        <w:t xml:space="preserve">　たっては、林道規定、</w:t>
      </w:r>
      <w:r w:rsidR="00DE3458">
        <w:rPr>
          <w:rFonts w:ascii="Times New Roman" w:eastAsia="ＭＳ 明朝" w:hAnsi="Times New Roman" w:cs="ＭＳ 明朝" w:hint="eastAsia"/>
          <w:kern w:val="0"/>
          <w:szCs w:val="21"/>
        </w:rPr>
        <w:t>林業専用道作設指針及び森林作業道作設指針を基本として、自然環境</w:t>
      </w:r>
    </w:p>
    <w:p w14:paraId="50B2A8BB" w14:textId="77777777" w:rsidR="003D25A7" w:rsidRPr="00D872BF" w:rsidRDefault="00DE3458" w:rsidP="00DE3458">
      <w:pPr>
        <w:overflowPunct w:val="0"/>
        <w:ind w:firstLineChars="400" w:firstLine="840"/>
        <w:textAlignment w:val="baseline"/>
        <w:rPr>
          <w:rFonts w:ascii="ＭＳ 明朝" w:eastAsia="ＭＳ 明朝" w:hAnsi="Times New Roman" w:cs="Times New Roman"/>
          <w:kern w:val="0"/>
          <w:szCs w:val="21"/>
        </w:rPr>
      </w:pPr>
      <w:r>
        <w:rPr>
          <w:rFonts w:ascii="Times New Roman" w:eastAsia="ＭＳ 明朝" w:hAnsi="Times New Roman" w:cs="ＭＳ 明朝" w:hint="eastAsia"/>
          <w:kern w:val="0"/>
          <w:szCs w:val="21"/>
        </w:rPr>
        <w:t>保全に配慮した適切な規格・構造の路網を開設することとする。</w:t>
      </w:r>
    </w:p>
    <w:p w14:paraId="70FFED04" w14:textId="1B15840B" w:rsidR="003D25A7" w:rsidRPr="00D872BF" w:rsidRDefault="003D25A7" w:rsidP="003D25A7">
      <w:pPr>
        <w:overflowPunct w:val="0"/>
        <w:textAlignment w:val="baseline"/>
        <w:rPr>
          <w:rFonts w:ascii="ＭＳ 明朝" w:eastAsia="ＭＳ 明朝" w:hAnsi="Times New Roman" w:cs="Times New Roman"/>
          <w:kern w:val="0"/>
          <w:szCs w:val="21"/>
        </w:rPr>
      </w:pPr>
    </w:p>
    <w:p w14:paraId="25349F8D" w14:textId="38FD9780" w:rsidR="003D25A7" w:rsidRDefault="003D25A7" w:rsidP="003D25A7">
      <w:pPr>
        <w:overflowPunct w:val="0"/>
        <w:ind w:firstLineChars="300" w:firstLine="630"/>
        <w:textAlignment w:val="baseline"/>
        <w:rPr>
          <w:rFonts w:ascii="Times New Roman" w:eastAsia="ＭＳ 明朝" w:hAnsi="Times New Roman" w:cs="ＭＳ 明朝"/>
          <w:spacing w:val="10"/>
          <w:kern w:val="0"/>
          <w:szCs w:val="21"/>
        </w:rPr>
      </w:pPr>
      <w:r w:rsidRPr="00D872BF">
        <w:rPr>
          <w:rFonts w:ascii="Times New Roman" w:eastAsia="ＭＳ 明朝" w:hAnsi="Times New Roman" w:cs="ＭＳ 明朝" w:hint="eastAsia"/>
          <w:kern w:val="0"/>
          <w:szCs w:val="21"/>
        </w:rPr>
        <w:t xml:space="preserve">イ　</w:t>
      </w:r>
      <w:r w:rsidRPr="00D872BF">
        <w:rPr>
          <w:rFonts w:ascii="Times New Roman" w:eastAsia="ＭＳ 明朝" w:hAnsi="Times New Roman" w:cs="ＭＳ 明朝" w:hint="eastAsia"/>
          <w:spacing w:val="10"/>
          <w:kern w:val="0"/>
          <w:szCs w:val="21"/>
        </w:rPr>
        <w:t>基幹路網の整備計画</w:t>
      </w:r>
    </w:p>
    <w:p w14:paraId="2BFFE319" w14:textId="1AB617B9" w:rsidR="000F6282" w:rsidRPr="00FF7EC9" w:rsidRDefault="000F6282" w:rsidP="003D25A7">
      <w:pPr>
        <w:overflowPunct w:val="0"/>
        <w:ind w:firstLineChars="300" w:firstLine="690"/>
        <w:textAlignment w:val="baseline"/>
        <w:rPr>
          <w:rFonts w:ascii="Times New Roman" w:eastAsia="ＭＳ 明朝" w:hAnsi="Times New Roman" w:cs="ＭＳ 明朝"/>
          <w:spacing w:val="10"/>
          <w:kern w:val="0"/>
          <w:szCs w:val="21"/>
        </w:rPr>
      </w:pPr>
      <w:r w:rsidRPr="00FF7EC9">
        <w:rPr>
          <w:rFonts w:ascii="Times New Roman" w:eastAsia="ＭＳ 明朝" w:hAnsi="Times New Roman" w:cs="ＭＳ 明朝" w:hint="eastAsia"/>
          <w:spacing w:val="10"/>
          <w:kern w:val="0"/>
          <w:szCs w:val="21"/>
        </w:rPr>
        <w:t xml:space="preserve">　該当なし</w:t>
      </w:r>
    </w:p>
    <w:p w14:paraId="165E3758" w14:textId="77777777" w:rsidR="00653E2A" w:rsidRPr="00D872BF" w:rsidRDefault="00653E2A" w:rsidP="003D25A7">
      <w:pPr>
        <w:overflowPunct w:val="0"/>
        <w:textAlignment w:val="baseline"/>
        <w:rPr>
          <w:rFonts w:ascii="ＭＳ 明朝" w:eastAsia="ＭＳ 明朝" w:hAnsi="Times New Roman" w:cs="Times New Roman"/>
          <w:kern w:val="0"/>
          <w:szCs w:val="21"/>
        </w:rPr>
      </w:pPr>
    </w:p>
    <w:p w14:paraId="377DD681" w14:textId="77777777" w:rsidR="003D25A7" w:rsidRPr="00D872BF" w:rsidRDefault="003D25A7" w:rsidP="003D25A7">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ウ　</w:t>
      </w:r>
      <w:r w:rsidRPr="00D872BF">
        <w:rPr>
          <w:rFonts w:ascii="Times New Roman" w:eastAsia="ＭＳ 明朝" w:hAnsi="Times New Roman" w:cs="ＭＳ 明朝" w:hint="eastAsia"/>
          <w:kern w:val="0"/>
          <w:szCs w:val="21"/>
        </w:rPr>
        <w:t>基幹路網の維持管理に関する事項</w:t>
      </w:r>
    </w:p>
    <w:p w14:paraId="719ADACB" w14:textId="77777777" w:rsidR="003D25A7" w:rsidRPr="00D872BF" w:rsidRDefault="00051F31" w:rsidP="00051F31">
      <w:pPr>
        <w:overflowPunct w:val="0"/>
        <w:textAlignment w:val="baseline"/>
        <w:rPr>
          <w:rFonts w:ascii="ＭＳ 明朝" w:eastAsia="ＭＳ 明朝" w:hAnsi="Times New Roman" w:cs="Times New Roman"/>
          <w:kern w:val="0"/>
          <w:szCs w:val="21"/>
        </w:rPr>
      </w:pPr>
      <w:r>
        <w:rPr>
          <w:rFonts w:ascii="Times New Roman" w:eastAsia="ＭＳ 明朝" w:hAnsi="Times New Roman" w:cs="ＭＳ 明朝" w:hint="eastAsia"/>
          <w:kern w:val="0"/>
          <w:szCs w:val="21"/>
        </w:rPr>
        <w:t xml:space="preserve">　　　　　村管理の林道においては、林道台帳を整備し、適切に管理する。</w:t>
      </w:r>
    </w:p>
    <w:p w14:paraId="5CC885F8" w14:textId="77777777" w:rsidR="003D25A7" w:rsidRPr="00D872BF" w:rsidRDefault="003D25A7" w:rsidP="003D25A7">
      <w:pPr>
        <w:overflowPunct w:val="0"/>
        <w:textAlignment w:val="baseline"/>
        <w:rPr>
          <w:rFonts w:ascii="ＭＳ 明朝" w:eastAsia="ＭＳ 明朝" w:hAnsi="Times New Roman" w:cs="Times New Roman"/>
          <w:kern w:val="0"/>
          <w:szCs w:val="21"/>
        </w:rPr>
      </w:pPr>
    </w:p>
    <w:p w14:paraId="13C86E69" w14:textId="77777777" w:rsidR="003D25A7" w:rsidRPr="00051F31" w:rsidRDefault="003D25A7" w:rsidP="003D25A7">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spacing w:val="10"/>
          <w:kern w:val="0"/>
          <w:szCs w:val="21"/>
        </w:rPr>
        <w:t>細部路網</w:t>
      </w:r>
      <w:r w:rsidRPr="00D872BF">
        <w:rPr>
          <w:rFonts w:ascii="Times New Roman" w:eastAsia="ＭＳ 明朝" w:hAnsi="Times New Roman" w:cs="ＭＳ 明朝" w:hint="eastAsia"/>
          <w:kern w:val="0"/>
          <w:szCs w:val="21"/>
        </w:rPr>
        <w:t>に関する事項</w:t>
      </w:r>
    </w:p>
    <w:p w14:paraId="0B407A87" w14:textId="77777777" w:rsidR="003D25A7" w:rsidRPr="00D872BF" w:rsidRDefault="003D25A7" w:rsidP="003D25A7">
      <w:pPr>
        <w:overflowPunct w:val="0"/>
        <w:ind w:firstLineChars="300" w:firstLine="63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p>
    <w:p w14:paraId="43A9525A" w14:textId="77777777" w:rsidR="003D25A7" w:rsidRPr="00D872BF" w:rsidRDefault="003D25A7" w:rsidP="003D25A7">
      <w:pPr>
        <w:overflowPunct w:val="0"/>
        <w:ind w:firstLineChars="300" w:firstLine="63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ア　</w:t>
      </w:r>
      <w:r w:rsidRPr="00D872BF">
        <w:rPr>
          <w:rFonts w:ascii="Times New Roman" w:eastAsia="ＭＳ 明朝" w:hAnsi="Times New Roman" w:cs="ＭＳ 明朝" w:hint="eastAsia"/>
          <w:spacing w:val="10"/>
          <w:kern w:val="0"/>
          <w:szCs w:val="21"/>
        </w:rPr>
        <w:t>細部路網の作設に係る留意点</w:t>
      </w:r>
    </w:p>
    <w:p w14:paraId="51C92135" w14:textId="77777777" w:rsidR="000767F7" w:rsidRDefault="003D25A7" w:rsidP="003D25A7">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641693">
        <w:rPr>
          <w:rFonts w:ascii="Times New Roman" w:eastAsia="ＭＳ 明朝" w:hAnsi="Times New Roman" w:cs="ＭＳ 明朝" w:hint="eastAsia"/>
          <w:kern w:val="0"/>
          <w:szCs w:val="21"/>
        </w:rPr>
        <w:t>既存の路網が</w:t>
      </w:r>
      <w:r w:rsidR="000767F7">
        <w:rPr>
          <w:rFonts w:ascii="Times New Roman" w:eastAsia="ＭＳ 明朝" w:hAnsi="Times New Roman" w:cs="ＭＳ 明朝" w:hint="eastAsia"/>
          <w:kern w:val="0"/>
          <w:szCs w:val="21"/>
        </w:rPr>
        <w:t>存在する箇所には、それを最大限に活用して森林施業を行う。その際、森林</w:t>
      </w:r>
    </w:p>
    <w:p w14:paraId="2C0BD847" w14:textId="77777777" w:rsidR="000767F7" w:rsidRDefault="000767F7" w:rsidP="000767F7">
      <w:pPr>
        <w:overflowPunct w:val="0"/>
        <w:ind w:firstLineChars="400" w:firstLine="840"/>
        <w:textAlignment w:val="baseline"/>
        <w:rPr>
          <w:rFonts w:ascii="Times New Roman" w:eastAsia="ＭＳ 明朝" w:hAnsi="Times New Roman" w:cs="ＭＳ 明朝"/>
          <w:kern w:val="0"/>
          <w:szCs w:val="21"/>
        </w:rPr>
      </w:pPr>
      <w:r>
        <w:rPr>
          <w:rFonts w:ascii="Times New Roman" w:eastAsia="ＭＳ 明朝" w:hAnsi="Times New Roman" w:cs="ＭＳ 明朝" w:hint="eastAsia"/>
          <w:kern w:val="0"/>
          <w:szCs w:val="21"/>
        </w:rPr>
        <w:t>内作業車の移動に新たな作業道が必要となる場合については、必要に応じて地形起伏に沿</w:t>
      </w:r>
    </w:p>
    <w:p w14:paraId="5D74F674" w14:textId="77777777" w:rsidR="003D25A7" w:rsidRPr="00D872BF" w:rsidRDefault="000767F7" w:rsidP="008C422D">
      <w:pPr>
        <w:overflowPunct w:val="0"/>
        <w:ind w:firstLineChars="400" w:firstLine="840"/>
        <w:textAlignment w:val="baseline"/>
        <w:rPr>
          <w:rFonts w:ascii="ＭＳ 明朝" w:eastAsia="ＭＳ 明朝" w:hAnsi="Times New Roman" w:cs="Times New Roman"/>
          <w:kern w:val="0"/>
          <w:szCs w:val="21"/>
        </w:rPr>
      </w:pPr>
      <w:r>
        <w:rPr>
          <w:rFonts w:ascii="Times New Roman" w:eastAsia="ＭＳ 明朝" w:hAnsi="Times New Roman" w:cs="ＭＳ 明朝" w:hint="eastAsia"/>
          <w:kern w:val="0"/>
          <w:szCs w:val="21"/>
        </w:rPr>
        <w:t>った最小限の作業道を設置する。</w:t>
      </w:r>
    </w:p>
    <w:p w14:paraId="6B1FB819" w14:textId="77777777" w:rsidR="00192C9A" w:rsidRDefault="003D25A7" w:rsidP="003D25A7">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p>
    <w:p w14:paraId="3AE68FDE" w14:textId="77777777" w:rsidR="003D25A7" w:rsidRPr="00D872BF" w:rsidRDefault="003D25A7" w:rsidP="00192C9A">
      <w:pPr>
        <w:overflowPunct w:val="0"/>
        <w:ind w:firstLineChars="100" w:firstLine="21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lastRenderedPageBreak/>
        <w:t xml:space="preserve">　　イ　</w:t>
      </w:r>
      <w:r w:rsidRPr="00D872BF">
        <w:rPr>
          <w:rFonts w:ascii="Times New Roman" w:eastAsia="ＭＳ 明朝" w:hAnsi="Times New Roman" w:cs="ＭＳ 明朝" w:hint="eastAsia"/>
          <w:kern w:val="0"/>
          <w:szCs w:val="21"/>
        </w:rPr>
        <w:t>細部路網の維持管理に関する事項</w:t>
      </w:r>
    </w:p>
    <w:p w14:paraId="3A2A09FF" w14:textId="77777777" w:rsidR="003D25A7" w:rsidRPr="00D872BF" w:rsidRDefault="000767F7" w:rsidP="003D25A7">
      <w:pPr>
        <w:overflowPunct w:val="0"/>
        <w:ind w:firstLineChars="500" w:firstLine="1050"/>
        <w:textAlignment w:val="baseline"/>
        <w:rPr>
          <w:rFonts w:ascii="ＭＳ 明朝" w:eastAsia="ＭＳ 明朝" w:hAnsi="Times New Roman" w:cs="Times New Roman"/>
          <w:kern w:val="0"/>
          <w:szCs w:val="21"/>
        </w:rPr>
      </w:pPr>
      <w:r>
        <w:rPr>
          <w:rFonts w:ascii="Times New Roman" w:eastAsia="ＭＳ 明朝" w:hAnsi="Times New Roman" w:cs="ＭＳ 明朝" w:hint="eastAsia"/>
          <w:kern w:val="0"/>
          <w:szCs w:val="21"/>
        </w:rPr>
        <w:t>森林作業道作設指針に基づき、適正に管理する。</w:t>
      </w:r>
    </w:p>
    <w:p w14:paraId="79CE4703" w14:textId="77777777" w:rsidR="005943BB" w:rsidRPr="00D872BF" w:rsidRDefault="005943BB" w:rsidP="005943BB">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spacing w:val="10"/>
          <w:kern w:val="0"/>
          <w:szCs w:val="21"/>
        </w:rPr>
        <w:t xml:space="preserve">　</w:t>
      </w:r>
    </w:p>
    <w:p w14:paraId="798733F3" w14:textId="77777777" w:rsidR="005943BB" w:rsidRPr="00D872BF" w:rsidRDefault="005943BB" w:rsidP="005943BB">
      <w:pPr>
        <w:overflowPunct w:val="0"/>
        <w:ind w:left="524"/>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spacing w:val="10"/>
          <w:kern w:val="0"/>
          <w:szCs w:val="21"/>
        </w:rPr>
        <w:t xml:space="preserve">　４　その他必要な事項</w:t>
      </w:r>
    </w:p>
    <w:p w14:paraId="52E0E6D7" w14:textId="77777777" w:rsidR="005943BB" w:rsidRPr="00D872BF" w:rsidRDefault="005943BB" w:rsidP="005943BB">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該当無し</w:t>
      </w:r>
    </w:p>
    <w:p w14:paraId="19049FCC" w14:textId="77777777" w:rsidR="00247496" w:rsidRPr="00D872BF" w:rsidRDefault="00247496" w:rsidP="00781378">
      <w:pPr>
        <w:overflowPunct w:val="0"/>
        <w:textAlignment w:val="baseline"/>
        <w:rPr>
          <w:rFonts w:ascii="Times New Roman" w:eastAsia="ＭＳ 明朝" w:hAnsi="Times New Roman" w:cs="ＭＳ 明朝"/>
          <w:b/>
          <w:bCs/>
          <w:kern w:val="0"/>
          <w:szCs w:val="21"/>
        </w:rPr>
      </w:pPr>
    </w:p>
    <w:p w14:paraId="617318D8" w14:textId="77777777" w:rsidR="005943BB"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第８　その他必要な事項</w:t>
      </w:r>
    </w:p>
    <w:p w14:paraId="178CF81A" w14:textId="77777777" w:rsidR="00781378" w:rsidRPr="00D872BF" w:rsidRDefault="005943BB"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１　林業に従事する者の養成及び確保に関する事項</w:t>
      </w:r>
    </w:p>
    <w:p w14:paraId="1616CAED" w14:textId="77777777" w:rsidR="005943BB" w:rsidRPr="00D872BF" w:rsidRDefault="005943BB" w:rsidP="00781378">
      <w:pPr>
        <w:overflowPunct w:val="0"/>
        <w:textAlignment w:val="baseline"/>
        <w:rPr>
          <w:rFonts w:ascii="Times New Roman" w:eastAsia="ＭＳ 明朝" w:hAnsi="Times New Roman" w:cs="ＭＳ 明朝"/>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林業労働に係る雇用の長期化・安定化を図るとともに、社会保険等への加入促進等就労条件の</w:t>
      </w:r>
    </w:p>
    <w:p w14:paraId="03739289" w14:textId="77777777" w:rsidR="005943BB" w:rsidRPr="00D872BF" w:rsidRDefault="005943BB"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改善、事業体の安全管理体制の強化等による労働安全衛生の確保、農山村の生活基盤の整備等に</w:t>
      </w:r>
    </w:p>
    <w:p w14:paraId="03C93A3C" w14:textId="77777777" w:rsidR="005943BB" w:rsidRPr="00D872BF" w:rsidRDefault="005943BB"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努めるものとする。また、林業従事者に対する技術研修等を実施し、優秀な人材の育成に努める</w:t>
      </w:r>
    </w:p>
    <w:p w14:paraId="59CBC691" w14:textId="77777777" w:rsidR="00247496" w:rsidRPr="00D872BF" w:rsidRDefault="005943BB"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5D05E9" w:rsidRPr="00D872BF">
        <w:rPr>
          <w:rFonts w:ascii="Times New Roman" w:eastAsia="ＭＳ 明朝" w:hAnsi="Times New Roman" w:cs="ＭＳ 明朝" w:hint="eastAsia"/>
          <w:kern w:val="0"/>
          <w:szCs w:val="21"/>
        </w:rPr>
        <w:t>ものとする。さらに</w:t>
      </w:r>
      <w:r w:rsidR="00781378" w:rsidRPr="00D872BF">
        <w:rPr>
          <w:rFonts w:ascii="Times New Roman" w:eastAsia="ＭＳ 明朝" w:hAnsi="Times New Roman" w:cs="ＭＳ 明朝" w:hint="eastAsia"/>
          <w:kern w:val="0"/>
          <w:szCs w:val="21"/>
        </w:rPr>
        <w:t>、林</w:t>
      </w:r>
      <w:r w:rsidR="00247496" w:rsidRPr="00D872BF">
        <w:rPr>
          <w:rFonts w:ascii="Times New Roman" w:eastAsia="ＭＳ 明朝" w:hAnsi="Times New Roman" w:cs="ＭＳ 明朝" w:hint="eastAsia"/>
          <w:kern w:val="0"/>
          <w:szCs w:val="21"/>
        </w:rPr>
        <w:t xml:space="preserve">業労働力確保支援センターにより、新たに林業に就業しようとする者に　　　　　</w:t>
      </w:r>
    </w:p>
    <w:p w14:paraId="798DA068" w14:textId="77777777" w:rsidR="00781378" w:rsidRPr="00D872BF" w:rsidRDefault="00781378" w:rsidP="00247496">
      <w:pPr>
        <w:overflowPunct w:val="0"/>
        <w:ind w:firstLineChars="200" w:firstLine="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対して就業の支援を行うものとする。</w:t>
      </w:r>
    </w:p>
    <w:p w14:paraId="494FC006"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138684F8" w14:textId="77777777" w:rsidR="005943BB" w:rsidRPr="00D872BF" w:rsidRDefault="005943BB" w:rsidP="005943BB">
      <w:pPr>
        <w:pStyle w:val="a5"/>
        <w:adjustRightInd/>
        <w:jc w:val="left"/>
        <w:rPr>
          <w:rFonts w:ascii="ＭＳ 明朝" w:cs="Times New Roman"/>
          <w:color w:val="auto"/>
        </w:rPr>
      </w:pPr>
      <w:r w:rsidRPr="00D872BF">
        <w:rPr>
          <w:rFonts w:ascii="ＭＳ 明朝" w:hAnsi="ＭＳ 明朝"/>
          <w:color w:val="auto"/>
        </w:rPr>
        <w:t xml:space="preserve">　</w:t>
      </w:r>
      <w:r w:rsidRPr="00D872BF">
        <w:rPr>
          <w:rFonts w:ascii="ＭＳ 明朝" w:hint="eastAsia"/>
          <w:color w:val="auto"/>
        </w:rPr>
        <w:t>２　森林施業の合理化を図るために必要な機械の導入の促進に関する事項</w:t>
      </w:r>
    </w:p>
    <w:p w14:paraId="2AA7C8F4" w14:textId="77777777" w:rsidR="003D25A7" w:rsidRPr="00D872BF" w:rsidRDefault="005943BB" w:rsidP="003D25A7">
      <w:pPr>
        <w:rPr>
          <w:rFonts w:asciiTheme="minorEastAsia" w:hAnsiTheme="minorEastAsia" w:cs="ＭＳ 明朝"/>
          <w:kern w:val="0"/>
          <w:szCs w:val="21"/>
        </w:rPr>
      </w:pPr>
      <w:r w:rsidRPr="00D872BF">
        <w:rPr>
          <w:rFonts w:ascii="Times New Roman" w:eastAsia="ＭＳ 明朝" w:hAnsi="Times New Roman" w:cs="ＭＳ 明朝"/>
          <w:kern w:val="0"/>
          <w:szCs w:val="21"/>
        </w:rPr>
        <w:t xml:space="preserve">　　　</w:t>
      </w:r>
      <w:r w:rsidR="003D25A7" w:rsidRPr="00D872BF">
        <w:rPr>
          <w:rFonts w:asciiTheme="minorEastAsia" w:hAnsiTheme="minorEastAsia" w:cs="ＭＳ 明朝" w:hint="eastAsia"/>
          <w:kern w:val="0"/>
          <w:szCs w:val="21"/>
        </w:rPr>
        <w:t>生産性の向上及び労働力の軽減を図るため、林業機械を利用した機械作業システムの導入を</w:t>
      </w:r>
    </w:p>
    <w:p w14:paraId="01D50E96" w14:textId="77777777" w:rsidR="003D25A7" w:rsidRPr="00D872BF" w:rsidRDefault="003D25A7" w:rsidP="003D25A7">
      <w:pPr>
        <w:rPr>
          <w:rFonts w:asciiTheme="minorEastAsia" w:hAnsiTheme="minorEastAsia" w:cs="ＪＳ明朝"/>
          <w:spacing w:val="2"/>
          <w:kern w:val="0"/>
          <w:szCs w:val="21"/>
        </w:rPr>
      </w:pPr>
      <w:r w:rsidRPr="00D872BF">
        <w:rPr>
          <w:rFonts w:asciiTheme="minorEastAsia" w:hAnsiTheme="minorEastAsia" w:cs="ＭＳ 明朝"/>
          <w:kern w:val="0"/>
          <w:szCs w:val="21"/>
        </w:rPr>
        <w:t xml:space="preserve">　　</w:t>
      </w:r>
      <w:r w:rsidRPr="00D872BF">
        <w:rPr>
          <w:rFonts w:asciiTheme="minorEastAsia" w:hAnsiTheme="minorEastAsia" w:cs="ＭＳ 明朝" w:hint="eastAsia"/>
          <w:kern w:val="0"/>
          <w:szCs w:val="21"/>
        </w:rPr>
        <w:t>推進するものとし、</w:t>
      </w:r>
      <w:r w:rsidRPr="00D872BF">
        <w:rPr>
          <w:rFonts w:asciiTheme="minorEastAsia" w:hAnsiTheme="minorEastAsia" w:cs="ＪＳ明朝" w:hint="eastAsia"/>
          <w:spacing w:val="2"/>
          <w:kern w:val="0"/>
          <w:szCs w:val="21"/>
        </w:rPr>
        <w:t>林業機械の導入及びその効率的な利用を確保するため、リースやレンタル</w:t>
      </w:r>
    </w:p>
    <w:p w14:paraId="659D5114" w14:textId="77777777" w:rsidR="003D25A7" w:rsidRPr="00D872BF" w:rsidRDefault="003D25A7" w:rsidP="003D25A7">
      <w:pPr>
        <w:rPr>
          <w:rFonts w:asciiTheme="minorEastAsia" w:hAnsiTheme="minorEastAsia" w:cs="ＭＳ 明朝"/>
          <w:kern w:val="0"/>
          <w:szCs w:val="21"/>
        </w:rPr>
      </w:pPr>
      <w:r w:rsidRPr="00D872BF">
        <w:rPr>
          <w:rFonts w:asciiTheme="minorEastAsia" w:hAnsiTheme="minorEastAsia" w:cs="ＪＳ明朝"/>
          <w:spacing w:val="2"/>
          <w:kern w:val="0"/>
          <w:szCs w:val="21"/>
        </w:rPr>
        <w:t xml:space="preserve">　　</w:t>
      </w:r>
      <w:r w:rsidRPr="00D872BF">
        <w:rPr>
          <w:rFonts w:asciiTheme="minorEastAsia" w:hAnsiTheme="minorEastAsia" w:cs="ＪＳ明朝" w:hint="eastAsia"/>
          <w:spacing w:val="2"/>
          <w:kern w:val="0"/>
          <w:szCs w:val="21"/>
        </w:rPr>
        <w:t>の活用や林業機械の共同利用など、林業機械の利用体制の整備について取り組むものとする。</w:t>
      </w:r>
    </w:p>
    <w:p w14:paraId="5F3C5C22" w14:textId="77777777" w:rsidR="005943BB" w:rsidRPr="00D872BF" w:rsidRDefault="005943BB" w:rsidP="00781378">
      <w:pPr>
        <w:overflowPunct w:val="0"/>
        <w:textAlignment w:val="baseline"/>
        <w:rPr>
          <w:rFonts w:ascii="ＭＳ 明朝" w:eastAsia="ＭＳ 明朝" w:hAnsi="ＭＳ 明朝" w:cs="ＭＳ 明朝"/>
          <w:kern w:val="0"/>
          <w:szCs w:val="21"/>
        </w:rPr>
      </w:pPr>
    </w:p>
    <w:p w14:paraId="29A77C77" w14:textId="77777777" w:rsidR="005943BB" w:rsidRPr="00D872BF" w:rsidRDefault="005943BB" w:rsidP="005943BB">
      <w:pPr>
        <w:overflowPunct w:val="0"/>
        <w:jc w:val="left"/>
        <w:textAlignment w:val="baseline"/>
        <w:rPr>
          <w:rFonts w:ascii="ＭＳ 明朝" w:eastAsia="ＭＳ 明朝" w:hAnsi="Times New Roman" w:cs="Times New Roman"/>
          <w:kern w:val="0"/>
          <w:szCs w:val="21"/>
        </w:rPr>
      </w:pPr>
      <w:r w:rsidRPr="00D872BF">
        <w:rPr>
          <w:rFonts w:ascii="ＭＳ 明朝" w:eastAsia="ＭＳ 明朝" w:hAnsi="Times New Roman" w:cs="ＭＳ 明朝" w:hint="eastAsia"/>
          <w:kern w:val="0"/>
          <w:szCs w:val="21"/>
        </w:rPr>
        <w:t xml:space="preserve">　３　林産物の利用の促進のために必要な施設の整備に関する事項</w:t>
      </w:r>
    </w:p>
    <w:p w14:paraId="195E9B3A" w14:textId="77777777" w:rsidR="005943BB" w:rsidRPr="00D872BF" w:rsidRDefault="005943BB" w:rsidP="005943BB">
      <w:pPr>
        <w:overflowPunct w:val="0"/>
        <w:jc w:val="left"/>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Pr="00D872BF">
        <w:rPr>
          <w:rFonts w:ascii="ＭＳ 明朝" w:eastAsia="ＭＳ 明朝" w:hAnsi="Times New Roman" w:cs="ＭＳ 明朝" w:hint="eastAsia"/>
          <w:kern w:val="0"/>
          <w:szCs w:val="21"/>
        </w:rPr>
        <w:t>該当無し</w:t>
      </w:r>
    </w:p>
    <w:p w14:paraId="5D75CA2C" w14:textId="77777777" w:rsidR="00247496" w:rsidRPr="00D872BF" w:rsidRDefault="00247496" w:rsidP="00781378">
      <w:pPr>
        <w:overflowPunct w:val="0"/>
        <w:textAlignment w:val="baseline"/>
        <w:rPr>
          <w:rFonts w:ascii="Times New Roman" w:eastAsia="ＭＳ 明朝" w:hAnsi="Times New Roman" w:cs="ＭＳ 明朝"/>
          <w:b/>
          <w:bCs/>
          <w:kern w:val="0"/>
          <w:szCs w:val="21"/>
        </w:rPr>
      </w:pPr>
    </w:p>
    <w:p w14:paraId="0AD9EC7A" w14:textId="22A37C95"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Ⅲ　森林の保護に関する事項</w:t>
      </w:r>
    </w:p>
    <w:p w14:paraId="6551CCC6" w14:textId="77777777" w:rsidR="00192C9A" w:rsidRPr="00ED50C0" w:rsidRDefault="00192C9A" w:rsidP="00781378">
      <w:pPr>
        <w:overflowPunct w:val="0"/>
        <w:textAlignment w:val="baseline"/>
        <w:rPr>
          <w:rFonts w:ascii="Times New Roman" w:eastAsia="ＭＳ 明朝" w:hAnsi="Times New Roman" w:cs="ＭＳ 明朝"/>
          <w:kern w:val="0"/>
          <w:szCs w:val="21"/>
        </w:rPr>
      </w:pPr>
    </w:p>
    <w:p w14:paraId="0E29BA93" w14:textId="7FCC3DF6" w:rsidR="00781378" w:rsidRPr="00ED50C0" w:rsidRDefault="00F4468E" w:rsidP="00781378">
      <w:pPr>
        <w:overflowPunct w:val="0"/>
        <w:textAlignment w:val="baseline"/>
        <w:rPr>
          <w:rFonts w:ascii="ＭＳ 明朝" w:eastAsia="ＭＳ 明朝" w:hAnsi="Times New Roman" w:cs="Times New Roman"/>
          <w:kern w:val="0"/>
          <w:szCs w:val="21"/>
        </w:rPr>
      </w:pPr>
      <w:r w:rsidRPr="00ED50C0">
        <w:rPr>
          <w:rFonts w:ascii="Times New Roman" w:eastAsia="ＭＳ 明朝" w:hAnsi="Times New Roman" w:cs="ＭＳ 明朝" w:hint="eastAsia"/>
          <w:kern w:val="0"/>
          <w:szCs w:val="21"/>
        </w:rPr>
        <w:t>第</w:t>
      </w:r>
      <w:r w:rsidR="00781378" w:rsidRPr="00ED50C0">
        <w:rPr>
          <w:rFonts w:ascii="Times New Roman" w:eastAsia="ＭＳ 明朝" w:hAnsi="Times New Roman" w:cs="ＭＳ 明朝" w:hint="eastAsia"/>
          <w:kern w:val="0"/>
          <w:szCs w:val="21"/>
        </w:rPr>
        <w:t xml:space="preserve">１　</w:t>
      </w:r>
      <w:r w:rsidRPr="00ED50C0">
        <w:rPr>
          <w:rFonts w:ascii="Times New Roman" w:eastAsia="ＭＳ 明朝" w:hAnsi="Times New Roman" w:cs="ＭＳ 明朝" w:hint="eastAsia"/>
          <w:kern w:val="0"/>
          <w:szCs w:val="21"/>
        </w:rPr>
        <w:t>鳥獣害の</w:t>
      </w:r>
      <w:r w:rsidR="00683D60" w:rsidRPr="00ED50C0">
        <w:rPr>
          <w:rFonts w:ascii="Times New Roman" w:eastAsia="ＭＳ 明朝" w:hAnsi="Times New Roman" w:cs="ＭＳ 明朝" w:hint="eastAsia"/>
          <w:kern w:val="0"/>
          <w:szCs w:val="21"/>
        </w:rPr>
        <w:t>防止</w:t>
      </w:r>
      <w:r w:rsidRPr="00ED50C0">
        <w:rPr>
          <w:rFonts w:ascii="Times New Roman" w:eastAsia="ＭＳ 明朝" w:hAnsi="Times New Roman" w:cs="ＭＳ 明朝" w:hint="eastAsia"/>
          <w:kern w:val="0"/>
          <w:szCs w:val="21"/>
        </w:rPr>
        <w:t>に関する事項</w:t>
      </w:r>
    </w:p>
    <w:p w14:paraId="50F8EB5C" w14:textId="332C98E1" w:rsidR="00781378" w:rsidRPr="00ED50C0" w:rsidRDefault="00CC3FD7" w:rsidP="00CC3FD7">
      <w:pPr>
        <w:pStyle w:val="a3"/>
        <w:numPr>
          <w:ilvl w:val="0"/>
          <w:numId w:val="5"/>
        </w:numPr>
        <w:overflowPunct w:val="0"/>
        <w:ind w:leftChars="0"/>
        <w:textAlignment w:val="baseline"/>
        <w:rPr>
          <w:rFonts w:ascii="Times New Roman" w:eastAsia="ＭＳ 明朝" w:hAnsi="Times New Roman" w:cs="Times New Roman"/>
          <w:kern w:val="0"/>
          <w:szCs w:val="21"/>
        </w:rPr>
      </w:pPr>
      <w:r w:rsidRPr="00ED50C0">
        <w:rPr>
          <w:rFonts w:ascii="Times New Roman" w:eastAsia="ＭＳ 明朝" w:hAnsi="Times New Roman" w:cs="Times New Roman" w:hint="eastAsia"/>
          <w:kern w:val="0"/>
          <w:szCs w:val="21"/>
        </w:rPr>
        <w:t>鳥獣害防止森林区域及び当該域内における鳥獣害の防止の方法</w:t>
      </w:r>
    </w:p>
    <w:p w14:paraId="32C2B35E" w14:textId="6E79CDA4" w:rsidR="000F6282" w:rsidRPr="00ED50C0" w:rsidRDefault="00CC3FD7" w:rsidP="000F6282">
      <w:pPr>
        <w:pStyle w:val="a3"/>
        <w:numPr>
          <w:ilvl w:val="1"/>
          <w:numId w:val="5"/>
        </w:numPr>
        <w:overflowPunct w:val="0"/>
        <w:ind w:leftChars="0"/>
        <w:textAlignment w:val="baseline"/>
        <w:rPr>
          <w:rFonts w:ascii="ＭＳ 明朝" w:eastAsia="ＭＳ 明朝" w:hAnsi="Times New Roman" w:cs="Times New Roman"/>
          <w:kern w:val="0"/>
          <w:szCs w:val="21"/>
        </w:rPr>
      </w:pPr>
      <w:r w:rsidRPr="00ED50C0">
        <w:rPr>
          <w:rFonts w:ascii="ＭＳ 明朝" w:eastAsia="ＭＳ 明朝" w:hAnsi="Times New Roman" w:cs="Times New Roman" w:hint="eastAsia"/>
          <w:kern w:val="0"/>
          <w:szCs w:val="21"/>
        </w:rPr>
        <w:t>区域の設定</w:t>
      </w:r>
    </w:p>
    <w:p w14:paraId="15EA78CF" w14:textId="51D2FED8" w:rsidR="00781378" w:rsidRPr="00ED50C0" w:rsidRDefault="00856800" w:rsidP="00CC3FD7">
      <w:pPr>
        <w:overflowPunct w:val="0"/>
        <w:textAlignment w:val="baseline"/>
        <w:rPr>
          <w:rFonts w:ascii="Times New Roman" w:eastAsia="ＭＳ 明朝" w:hAnsi="Times New Roman" w:cs="ＭＳ 明朝"/>
          <w:kern w:val="0"/>
          <w:szCs w:val="21"/>
        </w:rPr>
      </w:pPr>
      <w:r w:rsidRPr="00ED50C0">
        <w:rPr>
          <w:rFonts w:ascii="Times New Roman" w:eastAsia="ＭＳ 明朝" w:hAnsi="Times New Roman" w:cs="ＭＳ 明朝" w:hint="eastAsia"/>
          <w:kern w:val="0"/>
          <w:szCs w:val="21"/>
        </w:rPr>
        <w:t xml:space="preserve">　　</w:t>
      </w:r>
      <w:r w:rsidR="00CC3FD7" w:rsidRPr="00ED50C0">
        <w:rPr>
          <w:rFonts w:ascii="Times New Roman" w:eastAsia="ＭＳ 明朝" w:hAnsi="Times New Roman" w:cs="ＭＳ 明朝" w:hint="eastAsia"/>
          <w:kern w:val="0"/>
          <w:szCs w:val="21"/>
        </w:rPr>
        <w:t>該当なし</w:t>
      </w:r>
    </w:p>
    <w:p w14:paraId="26877E76" w14:textId="370B2E1D" w:rsidR="000F6282" w:rsidRPr="00ED50C0" w:rsidRDefault="000F6282" w:rsidP="00CC3FD7">
      <w:pPr>
        <w:overflowPunct w:val="0"/>
        <w:textAlignment w:val="baseline"/>
        <w:rPr>
          <w:rFonts w:ascii="Times New Roman" w:eastAsia="ＭＳ 明朝" w:hAnsi="Times New Roman" w:cs="ＭＳ 明朝"/>
          <w:kern w:val="0"/>
          <w:szCs w:val="21"/>
        </w:rPr>
      </w:pPr>
    </w:p>
    <w:p w14:paraId="453F0F7E" w14:textId="796F0C3E" w:rsidR="000F6282" w:rsidRPr="00ED50C0" w:rsidRDefault="000F6282" w:rsidP="000F6282">
      <w:pPr>
        <w:spacing w:line="240" w:lineRule="exact"/>
        <w:ind w:left="425"/>
        <w:rPr>
          <w:rFonts w:ascii="ＭＳ 明朝" w:eastAsia="ＭＳ 明朝" w:hAnsi="ＭＳ 明朝"/>
        </w:rPr>
      </w:pPr>
      <w:r w:rsidRPr="00ED50C0">
        <w:rPr>
          <w:rFonts w:ascii="ＭＳ 明朝" w:eastAsia="ＭＳ 明朝" w:hAnsi="ＭＳ 明朝" w:hint="eastAsia"/>
        </w:rPr>
        <w:t>（２）鳥獣害の防止の方法</w:t>
      </w:r>
    </w:p>
    <w:p w14:paraId="2FCC515F" w14:textId="77777777" w:rsidR="000F6282" w:rsidRPr="00ED50C0" w:rsidRDefault="000F6282" w:rsidP="000F6282">
      <w:pPr>
        <w:spacing w:line="240" w:lineRule="exact"/>
        <w:ind w:firstLineChars="200" w:firstLine="420"/>
        <w:rPr>
          <w:rFonts w:ascii="ＭＳ 明朝" w:eastAsia="ＭＳ 明朝" w:hAnsi="ＭＳ 明朝"/>
        </w:rPr>
      </w:pPr>
    </w:p>
    <w:p w14:paraId="472BA3EB" w14:textId="0A105653" w:rsidR="000F6282" w:rsidRPr="00ED50C0" w:rsidRDefault="000F6282" w:rsidP="000F6282">
      <w:pPr>
        <w:spacing w:line="240" w:lineRule="exact"/>
        <w:ind w:firstLineChars="300" w:firstLine="630"/>
        <w:rPr>
          <w:rFonts w:ascii="ＭＳ 明朝" w:eastAsia="ＭＳ 明朝" w:hAnsi="ＭＳ 明朝"/>
        </w:rPr>
      </w:pPr>
      <w:r w:rsidRPr="00ED50C0">
        <w:rPr>
          <w:rFonts w:ascii="ＭＳ 明朝" w:eastAsia="ＭＳ 明朝" w:hAnsi="ＭＳ 明朝" w:hint="eastAsia"/>
        </w:rPr>
        <w:t>該当なし</w:t>
      </w:r>
    </w:p>
    <w:p w14:paraId="703C3912" w14:textId="77777777" w:rsidR="000F6282" w:rsidRPr="00ED50C0" w:rsidRDefault="000F6282" w:rsidP="000F6282">
      <w:pPr>
        <w:spacing w:line="240" w:lineRule="exact"/>
        <w:rPr>
          <w:rFonts w:ascii="ＭＳ 明朝" w:eastAsia="ＭＳ 明朝" w:hAnsi="ＭＳ 明朝"/>
          <w:spacing w:val="-1"/>
        </w:rPr>
      </w:pPr>
      <w:r w:rsidRPr="00ED50C0">
        <w:rPr>
          <w:rFonts w:ascii="ＭＳ 明朝" w:eastAsia="ＭＳ 明朝" w:hAnsi="ＭＳ 明朝" w:hint="eastAsia"/>
          <w:spacing w:val="-1"/>
        </w:rPr>
        <w:t xml:space="preserve"> </w:t>
      </w:r>
    </w:p>
    <w:p w14:paraId="460DE09F" w14:textId="57B2105A" w:rsidR="000F6282" w:rsidRPr="00ED50C0" w:rsidRDefault="000F6282" w:rsidP="00CC3FD7">
      <w:pPr>
        <w:overflowPunct w:val="0"/>
        <w:textAlignment w:val="baseline"/>
        <w:rPr>
          <w:rFonts w:ascii="Times New Roman" w:eastAsia="ＭＳ 明朝" w:hAnsi="Times New Roman" w:cs="ＭＳ 明朝"/>
          <w:kern w:val="0"/>
          <w:szCs w:val="21"/>
        </w:rPr>
      </w:pPr>
      <w:r w:rsidRPr="00ED50C0">
        <w:rPr>
          <w:rFonts w:ascii="Times New Roman" w:eastAsia="ＭＳ 明朝" w:hAnsi="Times New Roman" w:cs="ＭＳ 明朝" w:hint="eastAsia"/>
          <w:kern w:val="0"/>
          <w:szCs w:val="21"/>
        </w:rPr>
        <w:t>２　その他必要な事項</w:t>
      </w:r>
    </w:p>
    <w:p w14:paraId="652A30A6" w14:textId="2EBAFD15" w:rsidR="000F6282" w:rsidRPr="00ED50C0" w:rsidRDefault="000F6282" w:rsidP="00CC3FD7">
      <w:pPr>
        <w:overflowPunct w:val="0"/>
        <w:textAlignment w:val="baseline"/>
        <w:rPr>
          <w:rFonts w:ascii="ＭＳ 明朝" w:eastAsia="ＭＳ 明朝" w:hAnsi="Times New Roman" w:cs="Times New Roman"/>
          <w:kern w:val="0"/>
          <w:szCs w:val="21"/>
        </w:rPr>
      </w:pPr>
      <w:r w:rsidRPr="00ED50C0">
        <w:rPr>
          <w:rFonts w:ascii="Times New Roman" w:eastAsia="ＭＳ 明朝" w:hAnsi="Times New Roman" w:cs="ＭＳ 明朝" w:hint="eastAsia"/>
          <w:kern w:val="0"/>
          <w:szCs w:val="21"/>
        </w:rPr>
        <w:t xml:space="preserve">　　　該当なし</w:t>
      </w:r>
    </w:p>
    <w:p w14:paraId="5F2959F7" w14:textId="77777777" w:rsidR="00423156" w:rsidRPr="00ED50C0" w:rsidRDefault="00423156" w:rsidP="00781378">
      <w:pPr>
        <w:overflowPunct w:val="0"/>
        <w:textAlignment w:val="baseline"/>
        <w:rPr>
          <w:rFonts w:ascii="ＭＳ 明朝" w:eastAsia="ＭＳ 明朝" w:hAnsi="Times New Roman" w:cs="Times New Roman"/>
          <w:kern w:val="0"/>
          <w:szCs w:val="21"/>
        </w:rPr>
      </w:pPr>
    </w:p>
    <w:p w14:paraId="5FC13B11" w14:textId="77777777" w:rsidR="000F6282" w:rsidRPr="00ED50C0" w:rsidRDefault="00CC3FD7" w:rsidP="00781378">
      <w:pPr>
        <w:overflowPunct w:val="0"/>
        <w:textAlignment w:val="baseline"/>
        <w:rPr>
          <w:rFonts w:ascii="ＭＳ 明朝" w:eastAsia="ＭＳ 明朝" w:hAnsi="ＭＳ 明朝" w:cs="ＭＳ 明朝"/>
          <w:kern w:val="0"/>
          <w:szCs w:val="21"/>
          <w:shd w:val="pct50" w:color="FFFFFF" w:fill="auto"/>
        </w:rPr>
      </w:pPr>
      <w:r w:rsidRPr="00ED50C0">
        <w:rPr>
          <w:rFonts w:ascii="ＭＳ 明朝" w:eastAsia="ＭＳ 明朝" w:hAnsi="ＭＳ 明朝" w:cs="ＭＳ 明朝" w:hint="eastAsia"/>
          <w:kern w:val="0"/>
          <w:szCs w:val="21"/>
          <w:shd w:val="pct50" w:color="FFFFFF" w:fill="auto"/>
        </w:rPr>
        <w:t xml:space="preserve">　　</w:t>
      </w:r>
    </w:p>
    <w:p w14:paraId="1048E627" w14:textId="77777777" w:rsidR="000F6282" w:rsidRPr="00ED50C0" w:rsidRDefault="000F6282" w:rsidP="000F6282">
      <w:pPr>
        <w:spacing w:line="240" w:lineRule="exact"/>
        <w:rPr>
          <w:rFonts w:ascii="ＭＳ 明朝" w:eastAsia="ＭＳ 明朝" w:hAnsi="ＭＳ 明朝"/>
        </w:rPr>
      </w:pPr>
      <w:r w:rsidRPr="00ED50C0">
        <w:rPr>
          <w:rFonts w:ascii="ＭＳ 明朝" w:eastAsia="ＭＳ 明朝" w:hAnsi="ＭＳ 明朝" w:hint="eastAsia"/>
        </w:rPr>
        <w:t>第２　森林病害虫の駆除及び予防、火災の予防その他森林の保護に関する事項</w:t>
      </w:r>
    </w:p>
    <w:p w14:paraId="3437ABA8" w14:textId="77777777" w:rsidR="000F6282" w:rsidRPr="00ED50C0" w:rsidRDefault="000F6282" w:rsidP="000F6282">
      <w:pPr>
        <w:spacing w:line="240" w:lineRule="exact"/>
        <w:rPr>
          <w:rFonts w:ascii="ＭＳ 明朝" w:eastAsia="ＭＳ 明朝" w:hAnsi="ＭＳ 明朝"/>
        </w:rPr>
      </w:pPr>
      <w:r w:rsidRPr="00ED50C0">
        <w:rPr>
          <w:rFonts w:ascii="ＭＳ 明朝" w:eastAsia="ＭＳ 明朝" w:hAnsi="ＭＳ 明朝" w:hint="eastAsia"/>
        </w:rPr>
        <w:t>１　森林病害虫等の駆除及び予防の方法</w:t>
      </w:r>
    </w:p>
    <w:p w14:paraId="56C1275E" w14:textId="77777777" w:rsidR="000F6282" w:rsidRPr="00ED50C0" w:rsidRDefault="000F6282" w:rsidP="000F6282">
      <w:pPr>
        <w:spacing w:line="240" w:lineRule="exact"/>
        <w:rPr>
          <w:rFonts w:ascii="ＭＳ 明朝" w:eastAsia="ＭＳ 明朝" w:hAnsi="ＭＳ 明朝"/>
        </w:rPr>
      </w:pPr>
      <w:r w:rsidRPr="00ED50C0">
        <w:rPr>
          <w:rFonts w:ascii="ＭＳ 明朝" w:eastAsia="ＭＳ 明朝" w:hAnsi="ＭＳ 明朝" w:hint="eastAsia"/>
        </w:rPr>
        <w:t xml:space="preserve">　</w:t>
      </w:r>
    </w:p>
    <w:p w14:paraId="4B102B19" w14:textId="77777777" w:rsidR="000F6282" w:rsidRPr="00ED50C0" w:rsidRDefault="000F6282" w:rsidP="000F6282">
      <w:pPr>
        <w:spacing w:line="240" w:lineRule="exact"/>
        <w:ind w:firstLineChars="50" w:firstLine="105"/>
        <w:rPr>
          <w:rFonts w:ascii="ＭＳ 明朝" w:eastAsia="ＭＳ 明朝" w:hAnsi="ＭＳ 明朝"/>
        </w:rPr>
      </w:pPr>
      <w:r w:rsidRPr="00ED50C0">
        <w:rPr>
          <w:rFonts w:ascii="ＭＳ 明朝" w:eastAsia="ＭＳ 明朝" w:hAnsi="ＭＳ 明朝" w:hint="eastAsia"/>
        </w:rPr>
        <w:t>（１）森林病害虫等の駆除及び予防の方針及び方法</w:t>
      </w:r>
    </w:p>
    <w:p w14:paraId="465231C7" w14:textId="77777777" w:rsidR="000F6282" w:rsidRPr="00ED50C0" w:rsidRDefault="000F6282" w:rsidP="000F6282">
      <w:pPr>
        <w:spacing w:line="240" w:lineRule="exact"/>
        <w:ind w:left="638"/>
        <w:rPr>
          <w:rFonts w:ascii="ＭＳ 明朝" w:eastAsia="ＭＳ 明朝" w:hAnsi="ＭＳ 明朝"/>
        </w:rPr>
      </w:pPr>
    </w:p>
    <w:p w14:paraId="5A4C7502" w14:textId="77777777" w:rsidR="000F6282" w:rsidRPr="00ED50C0" w:rsidRDefault="000F6282" w:rsidP="000F6282">
      <w:pPr>
        <w:spacing w:line="240" w:lineRule="exact"/>
        <w:ind w:left="638" w:firstLineChars="100" w:firstLine="210"/>
        <w:rPr>
          <w:rFonts w:ascii="ＭＳ 明朝" w:eastAsia="ＭＳ 明朝" w:hAnsi="ＭＳ 明朝"/>
        </w:rPr>
      </w:pPr>
      <w:r w:rsidRPr="00ED50C0">
        <w:rPr>
          <w:rFonts w:ascii="ＭＳ 明朝" w:eastAsia="ＭＳ 明朝" w:hAnsi="ＭＳ 明朝" w:hint="eastAsia"/>
        </w:rPr>
        <w:t>森林病害虫の防除については、森林病害虫等による被害の未然防止、早期発見及び早期駆除等に努め、被害の早期終息に向けて、総合的な対策を推進する。</w:t>
      </w:r>
    </w:p>
    <w:p w14:paraId="4231C623" w14:textId="77777777" w:rsidR="000F6282" w:rsidRPr="00ED50C0" w:rsidRDefault="000F6282" w:rsidP="000F6282">
      <w:pPr>
        <w:spacing w:line="240" w:lineRule="exact"/>
        <w:ind w:left="638"/>
        <w:rPr>
          <w:rFonts w:ascii="ＭＳ 明朝" w:eastAsia="ＭＳ 明朝" w:hAnsi="ＭＳ 明朝"/>
        </w:rPr>
      </w:pPr>
      <w:r w:rsidRPr="00ED50C0">
        <w:rPr>
          <w:rFonts w:ascii="ＭＳ 明朝" w:eastAsia="ＭＳ 明朝" w:hAnsi="ＭＳ 明朝" w:hint="eastAsia"/>
        </w:rPr>
        <w:t xml:space="preserve">　また、マツクイムシやキオビエダシャク等の突発的な森林病害虫については、早期駆除による被害の防止に努め、森林の保全を図る。</w:t>
      </w:r>
    </w:p>
    <w:p w14:paraId="0A8B0296" w14:textId="77777777" w:rsidR="000F6282" w:rsidRPr="00ED50C0" w:rsidRDefault="000F6282" w:rsidP="000F6282">
      <w:pPr>
        <w:spacing w:line="240" w:lineRule="exact"/>
        <w:ind w:left="638"/>
        <w:rPr>
          <w:rFonts w:ascii="ＭＳ 明朝" w:eastAsia="ＭＳ 明朝" w:hAnsi="ＭＳ 明朝"/>
        </w:rPr>
      </w:pPr>
      <w:r w:rsidRPr="00ED50C0">
        <w:rPr>
          <w:rFonts w:ascii="ＭＳ 明朝" w:eastAsia="ＭＳ 明朝" w:hAnsi="ＭＳ 明朝" w:hint="eastAsia"/>
        </w:rPr>
        <w:t xml:space="preserve">　なお、森林病害虫等の蔓延のため緊急に抜倒駆除する必要が生じた場合等については、伐採の促進に関する指導等を行うことがある。</w:t>
      </w:r>
    </w:p>
    <w:p w14:paraId="16297F74" w14:textId="77777777" w:rsidR="000F6282" w:rsidRPr="000F6282" w:rsidRDefault="000F6282" w:rsidP="00781378">
      <w:pPr>
        <w:overflowPunct w:val="0"/>
        <w:textAlignment w:val="baseline"/>
        <w:rPr>
          <w:rFonts w:ascii="ＭＳ 明朝" w:eastAsia="ＭＳ 明朝" w:hAnsi="ＭＳ 明朝" w:cs="ＭＳ 明朝"/>
          <w:kern w:val="0"/>
          <w:szCs w:val="21"/>
          <w:shd w:val="pct50" w:color="FFFFFF" w:fill="auto"/>
        </w:rPr>
      </w:pPr>
    </w:p>
    <w:p w14:paraId="392E388D" w14:textId="77777777" w:rsidR="000F6282" w:rsidRDefault="000F6282" w:rsidP="00781378">
      <w:pPr>
        <w:overflowPunct w:val="0"/>
        <w:textAlignment w:val="baseline"/>
        <w:rPr>
          <w:rFonts w:ascii="ＭＳ 明朝" w:eastAsia="ＭＳ 明朝" w:hAnsi="ＭＳ 明朝" w:cs="ＭＳ 明朝"/>
          <w:kern w:val="0"/>
          <w:szCs w:val="21"/>
          <w:shd w:val="pct50" w:color="FFFFFF" w:fill="auto"/>
        </w:rPr>
      </w:pPr>
    </w:p>
    <w:p w14:paraId="506D3E7B" w14:textId="510B4A4C" w:rsidR="00781378" w:rsidRPr="00683D60" w:rsidRDefault="00CC3FD7" w:rsidP="00781378">
      <w:pPr>
        <w:overflowPunct w:val="0"/>
        <w:textAlignment w:val="baseline"/>
        <w:rPr>
          <w:rFonts w:ascii="ＭＳ 明朝" w:eastAsia="ＭＳ 明朝" w:hAnsi="Times New Roman" w:cs="Times New Roman"/>
          <w:kern w:val="0"/>
          <w:szCs w:val="21"/>
        </w:rPr>
      </w:pPr>
      <w:r w:rsidRPr="00683D60">
        <w:rPr>
          <w:rFonts w:ascii="ＭＳ 明朝" w:eastAsia="ＭＳ 明朝" w:hAnsi="ＭＳ 明朝" w:cs="ＭＳ 明朝" w:hint="eastAsia"/>
          <w:kern w:val="0"/>
          <w:szCs w:val="21"/>
          <w:shd w:val="pct50" w:color="FFFFFF" w:fill="auto"/>
        </w:rPr>
        <w:t>（２）その他</w:t>
      </w:r>
    </w:p>
    <w:p w14:paraId="0A02E827" w14:textId="77777777" w:rsidR="00423156" w:rsidRPr="00D872BF" w:rsidRDefault="00423156" w:rsidP="00781378">
      <w:pPr>
        <w:overflowPunct w:val="0"/>
        <w:textAlignment w:val="baseline"/>
        <w:rPr>
          <w:rFonts w:ascii="Times New Roman" w:eastAsia="ＭＳ 明朝" w:hAnsi="Times New Roman" w:cs="ＭＳ 明朝"/>
          <w:kern w:val="0"/>
          <w:szCs w:val="21"/>
          <w:shd w:val="pct50" w:color="FFFFFF" w:fill="auto"/>
        </w:rPr>
      </w:pPr>
      <w:r w:rsidRPr="00D872BF">
        <w:rPr>
          <w:rFonts w:ascii="Times New Roman" w:eastAsia="ＭＳ 明朝" w:hAnsi="Times New Roman" w:cs="ＭＳ 明朝" w:hint="eastAsia"/>
          <w:kern w:val="0"/>
          <w:szCs w:val="21"/>
          <w:shd w:val="pct50" w:color="FFFFFF" w:fill="auto"/>
        </w:rPr>
        <w:t xml:space="preserve">　　</w:t>
      </w:r>
      <w:r w:rsidR="00781378" w:rsidRPr="00D872BF">
        <w:rPr>
          <w:rFonts w:ascii="Times New Roman" w:eastAsia="ＭＳ 明朝" w:hAnsi="Times New Roman" w:cs="ＭＳ 明朝" w:hint="eastAsia"/>
          <w:kern w:val="0"/>
          <w:szCs w:val="21"/>
          <w:shd w:val="pct50" w:color="FFFFFF" w:fill="auto"/>
        </w:rPr>
        <w:t>森林病害虫等による被害</w:t>
      </w:r>
      <w:r w:rsidRPr="00D872BF">
        <w:rPr>
          <w:rFonts w:ascii="Times New Roman" w:eastAsia="ＭＳ 明朝" w:hAnsi="Times New Roman" w:cs="ＭＳ 明朝" w:hint="eastAsia"/>
          <w:kern w:val="0"/>
          <w:szCs w:val="21"/>
          <w:shd w:val="pct50" w:color="FFFFFF" w:fill="auto"/>
        </w:rPr>
        <w:t>の未然防止、早期発見及び薬剤等による早期駆除などを推進する</w:t>
      </w:r>
      <w:r w:rsidR="00781378" w:rsidRPr="00D872BF">
        <w:rPr>
          <w:rFonts w:ascii="Times New Roman" w:eastAsia="ＭＳ 明朝" w:hAnsi="Times New Roman" w:cs="ＭＳ 明朝" w:hint="eastAsia"/>
          <w:kern w:val="0"/>
          <w:szCs w:val="21"/>
          <w:shd w:val="pct50" w:color="FFFFFF" w:fill="auto"/>
        </w:rPr>
        <w:t>ため</w:t>
      </w:r>
    </w:p>
    <w:p w14:paraId="2C90D020" w14:textId="77777777" w:rsidR="00423156" w:rsidRPr="00D872BF" w:rsidRDefault="00423156" w:rsidP="00781378">
      <w:pPr>
        <w:overflowPunct w:val="0"/>
        <w:textAlignment w:val="baseline"/>
        <w:rPr>
          <w:rFonts w:ascii="Times New Roman" w:eastAsia="ＭＳ 明朝" w:hAnsi="Times New Roman" w:cs="ＭＳ 明朝"/>
          <w:kern w:val="0"/>
          <w:szCs w:val="21"/>
          <w:shd w:val="pct50" w:color="FFFFFF" w:fill="auto"/>
        </w:rPr>
      </w:pPr>
      <w:r w:rsidRPr="00D872BF">
        <w:rPr>
          <w:rFonts w:ascii="Times New Roman" w:eastAsia="ＭＳ 明朝" w:hAnsi="Times New Roman" w:cs="ＭＳ 明朝"/>
          <w:kern w:val="0"/>
          <w:szCs w:val="21"/>
          <w:shd w:val="pct50" w:color="FFFFFF" w:fill="auto"/>
        </w:rPr>
        <w:t xml:space="preserve">　</w:t>
      </w:r>
      <w:r w:rsidR="00781378" w:rsidRPr="00D872BF">
        <w:rPr>
          <w:rFonts w:ascii="Times New Roman" w:eastAsia="ＭＳ 明朝" w:hAnsi="Times New Roman" w:cs="ＭＳ 明朝" w:hint="eastAsia"/>
          <w:kern w:val="0"/>
          <w:szCs w:val="21"/>
          <w:shd w:val="pct50" w:color="FFFFFF" w:fill="auto"/>
        </w:rPr>
        <w:t>に、地元行政機関、森林組合、森林所有者等との連絡及び実施体制を構</w:t>
      </w:r>
      <w:r w:rsidRPr="00D872BF">
        <w:rPr>
          <w:rFonts w:ascii="Times New Roman" w:eastAsia="ＭＳ 明朝" w:hAnsi="Times New Roman" w:cs="ＭＳ 明朝" w:hint="eastAsia"/>
          <w:kern w:val="0"/>
          <w:szCs w:val="21"/>
          <w:shd w:val="pct50" w:color="FFFFFF" w:fill="auto"/>
        </w:rPr>
        <w:t>築し、被害対策</w:t>
      </w:r>
      <w:r w:rsidR="00781378" w:rsidRPr="00D872BF">
        <w:rPr>
          <w:rFonts w:ascii="Times New Roman" w:eastAsia="ＭＳ 明朝" w:hAnsi="Times New Roman" w:cs="ＭＳ 明朝" w:hint="eastAsia"/>
          <w:kern w:val="0"/>
          <w:szCs w:val="21"/>
          <w:shd w:val="pct50" w:color="FFFFFF" w:fill="auto"/>
        </w:rPr>
        <w:t>や被害監視</w:t>
      </w:r>
    </w:p>
    <w:p w14:paraId="4A8D18B1" w14:textId="77777777" w:rsidR="00781378" w:rsidRPr="00D872BF" w:rsidRDefault="00423156" w:rsidP="00781378">
      <w:pPr>
        <w:overflowPunct w:val="0"/>
        <w:textAlignment w:val="baseline"/>
        <w:rPr>
          <w:rFonts w:ascii="Times New Roman" w:eastAsia="ＭＳ 明朝" w:hAnsi="Times New Roman" w:cs="ＭＳ 明朝"/>
          <w:kern w:val="0"/>
          <w:szCs w:val="21"/>
          <w:shd w:val="pct50" w:color="FFFFFF" w:fill="auto"/>
        </w:rPr>
      </w:pPr>
      <w:r w:rsidRPr="00D872BF">
        <w:rPr>
          <w:rFonts w:ascii="Times New Roman" w:eastAsia="ＭＳ 明朝" w:hAnsi="Times New Roman" w:cs="ＭＳ 明朝"/>
          <w:kern w:val="0"/>
          <w:szCs w:val="21"/>
          <w:shd w:val="pct50" w:color="FFFFFF" w:fill="auto"/>
        </w:rPr>
        <w:t xml:space="preserve">　</w:t>
      </w:r>
      <w:r w:rsidR="00781378" w:rsidRPr="00D872BF">
        <w:rPr>
          <w:rFonts w:ascii="Times New Roman" w:eastAsia="ＭＳ 明朝" w:hAnsi="Times New Roman" w:cs="ＭＳ 明朝" w:hint="eastAsia"/>
          <w:kern w:val="0"/>
          <w:szCs w:val="21"/>
          <w:shd w:val="pct50" w:color="FFFFFF" w:fill="auto"/>
        </w:rPr>
        <w:t>から防除実行まで</w:t>
      </w:r>
      <w:r w:rsidR="00781378" w:rsidRPr="00D872BF">
        <w:rPr>
          <w:rFonts w:ascii="Times New Roman" w:eastAsia="ＭＳ 明朝" w:hAnsi="Times New Roman" w:cs="ＭＳ 明朝" w:hint="eastAsia"/>
          <w:kern w:val="0"/>
          <w:szCs w:val="21"/>
        </w:rPr>
        <w:t>を連携により行える地域の体制づくりを促進する。</w:t>
      </w:r>
      <w:r w:rsidR="00781378" w:rsidRPr="00D872BF">
        <w:rPr>
          <w:rFonts w:ascii="Times New Roman" w:eastAsia="ＭＳ 明朝" w:hAnsi="Times New Roman" w:cs="Times New Roman"/>
          <w:kern w:val="0"/>
          <w:szCs w:val="21"/>
        </w:rPr>
        <w:t xml:space="preserve">   </w:t>
      </w:r>
    </w:p>
    <w:p w14:paraId="21F91991"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C568C4A" w14:textId="53ED90D1" w:rsidR="00781378" w:rsidRPr="00ED50C0" w:rsidRDefault="00781378" w:rsidP="00781378">
      <w:pPr>
        <w:overflowPunct w:val="0"/>
        <w:textAlignment w:val="baseline"/>
        <w:rPr>
          <w:rFonts w:ascii="ＭＳ 明朝" w:eastAsia="ＭＳ 明朝" w:hAnsi="Times New Roman" w:cs="Times New Roman"/>
          <w:kern w:val="0"/>
          <w:szCs w:val="21"/>
        </w:rPr>
      </w:pPr>
      <w:r w:rsidRPr="00ED50C0">
        <w:rPr>
          <w:rFonts w:ascii="Times New Roman" w:eastAsia="ＭＳ 明朝" w:hAnsi="Times New Roman" w:cs="ＭＳ 明朝" w:hint="eastAsia"/>
          <w:kern w:val="0"/>
          <w:szCs w:val="21"/>
        </w:rPr>
        <w:t xml:space="preserve">２　</w:t>
      </w:r>
      <w:r w:rsidR="00CC3FD7" w:rsidRPr="00ED50C0">
        <w:rPr>
          <w:rFonts w:ascii="Times New Roman" w:eastAsia="ＭＳ 明朝" w:hAnsi="Times New Roman" w:cs="ＭＳ 明朝" w:hint="eastAsia"/>
          <w:kern w:val="0"/>
          <w:szCs w:val="21"/>
        </w:rPr>
        <w:t>鳥獣害対策の方法（第１に掲げる事項を除く）</w:t>
      </w:r>
    </w:p>
    <w:p w14:paraId="4F50F110"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野生鳥獣による森林被害</w:t>
      </w:r>
      <w:r w:rsidRPr="00D872BF">
        <w:rPr>
          <w:rFonts w:ascii="Times New Roman" w:eastAsia="ＭＳ 明朝" w:hAnsi="Times New Roman" w:cs="ＭＳ 明朝" w:hint="eastAsia"/>
          <w:kern w:val="0"/>
          <w:szCs w:val="21"/>
        </w:rPr>
        <w:t>については、その防止に向け、鳥獣保護管理施策や農業被害対策</w:t>
      </w:r>
      <w:r w:rsidR="00781378" w:rsidRPr="00D872BF">
        <w:rPr>
          <w:rFonts w:ascii="Times New Roman" w:eastAsia="ＭＳ 明朝" w:hAnsi="Times New Roman" w:cs="ＭＳ 明朝" w:hint="eastAsia"/>
          <w:kern w:val="0"/>
          <w:szCs w:val="21"/>
        </w:rPr>
        <w:t>との連</w:t>
      </w:r>
    </w:p>
    <w:p w14:paraId="6F3CC827"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携を図りつつ、森林</w:t>
      </w:r>
      <w:r w:rsidRPr="00D872BF">
        <w:rPr>
          <w:rFonts w:ascii="Times New Roman" w:eastAsia="ＭＳ 明朝" w:hAnsi="Times New Roman" w:cs="ＭＳ 明朝" w:hint="eastAsia"/>
          <w:kern w:val="0"/>
          <w:szCs w:val="21"/>
        </w:rPr>
        <w:t>被害のモニタリングを推進し、その結果を踏まえて、捕獲や地元</w:t>
      </w:r>
      <w:r w:rsidR="00781378" w:rsidRPr="00D872BF">
        <w:rPr>
          <w:rFonts w:ascii="Times New Roman" w:eastAsia="ＭＳ 明朝" w:hAnsi="Times New Roman" w:cs="ＭＳ 明朝" w:hint="eastAsia"/>
          <w:kern w:val="0"/>
          <w:szCs w:val="21"/>
        </w:rPr>
        <w:t>行政機関、森</w:t>
      </w:r>
    </w:p>
    <w:p w14:paraId="09D77C1A"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林組合及び森</w:t>
      </w:r>
      <w:r w:rsidRPr="00D872BF">
        <w:rPr>
          <w:rFonts w:ascii="Times New Roman" w:eastAsia="ＭＳ 明朝" w:hAnsi="Times New Roman" w:cs="ＭＳ 明朝" w:hint="eastAsia"/>
          <w:kern w:val="0"/>
          <w:szCs w:val="21"/>
        </w:rPr>
        <w:t>林所有者等が協力して計画的に行う防護柵の設置等広域的な防除</w:t>
      </w:r>
      <w:r w:rsidR="00781378" w:rsidRPr="00D872BF">
        <w:rPr>
          <w:rFonts w:ascii="Times New Roman" w:eastAsia="ＭＳ 明朝" w:hAnsi="Times New Roman" w:cs="ＭＳ 明朝" w:hint="eastAsia"/>
          <w:kern w:val="0"/>
          <w:szCs w:val="21"/>
        </w:rPr>
        <w:t>活動等を総合的か</w:t>
      </w:r>
    </w:p>
    <w:p w14:paraId="2AC0B5B5"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つ効果的</w:t>
      </w:r>
      <w:r w:rsidRPr="00D872BF">
        <w:rPr>
          <w:rFonts w:ascii="Times New Roman" w:eastAsia="ＭＳ 明朝" w:hAnsi="Times New Roman" w:cs="ＭＳ 明朝" w:hint="eastAsia"/>
          <w:kern w:val="0"/>
          <w:szCs w:val="21"/>
        </w:rPr>
        <w:t>に推進する。また、野生鳥獣との共存にも配慮した針広混交の育</w:t>
      </w:r>
      <w:r w:rsidR="00781378" w:rsidRPr="00D872BF">
        <w:rPr>
          <w:rFonts w:ascii="Times New Roman" w:eastAsia="ＭＳ 明朝" w:hAnsi="Times New Roman" w:cs="ＭＳ 明朝" w:hint="eastAsia"/>
          <w:kern w:val="0"/>
          <w:szCs w:val="21"/>
        </w:rPr>
        <w:t>成複層林の整備備等を推</w:t>
      </w:r>
    </w:p>
    <w:p w14:paraId="3E07A670" w14:textId="77777777" w:rsidR="00781378"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進する。</w:t>
      </w:r>
    </w:p>
    <w:p w14:paraId="4688EDAE"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E1301A2" w14:textId="69D62DF9"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３　</w:t>
      </w:r>
      <w:r w:rsidR="00683D60" w:rsidRPr="00ED50C0">
        <w:rPr>
          <w:rFonts w:ascii="Times New Roman" w:eastAsia="ＭＳ 明朝" w:hAnsi="Times New Roman" w:cs="ＭＳ 明朝" w:hint="eastAsia"/>
          <w:kern w:val="0"/>
          <w:szCs w:val="21"/>
        </w:rPr>
        <w:t>林野</w:t>
      </w:r>
      <w:r w:rsidRPr="00ED50C0">
        <w:rPr>
          <w:rFonts w:ascii="Times New Roman" w:eastAsia="ＭＳ 明朝" w:hAnsi="Times New Roman" w:cs="ＭＳ 明朝" w:hint="eastAsia"/>
          <w:kern w:val="0"/>
          <w:szCs w:val="21"/>
        </w:rPr>
        <w:t>火災の</w:t>
      </w:r>
      <w:r w:rsidRPr="00D872BF">
        <w:rPr>
          <w:rFonts w:ascii="Times New Roman" w:eastAsia="ＭＳ 明朝" w:hAnsi="Times New Roman" w:cs="ＭＳ 明朝" w:hint="eastAsia"/>
          <w:kern w:val="0"/>
          <w:szCs w:val="21"/>
        </w:rPr>
        <w:t>予防の方法</w:t>
      </w:r>
    </w:p>
    <w:p w14:paraId="0A325A07"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林野火災の予防のため、</w:t>
      </w:r>
      <w:r w:rsidRPr="00D872BF">
        <w:rPr>
          <w:rFonts w:ascii="Times New Roman" w:eastAsia="ＭＳ 明朝" w:hAnsi="Times New Roman" w:cs="ＭＳ 明朝" w:hint="eastAsia"/>
          <w:kern w:val="0"/>
          <w:szCs w:val="21"/>
        </w:rPr>
        <w:t>主要な造林地等における標識等の設置、森林の巡視、啓発活動等</w:t>
      </w:r>
      <w:r w:rsidR="00781378" w:rsidRPr="00D872BF">
        <w:rPr>
          <w:rFonts w:ascii="Times New Roman" w:eastAsia="ＭＳ 明朝" w:hAnsi="Times New Roman" w:cs="ＭＳ 明朝" w:hint="eastAsia"/>
          <w:kern w:val="0"/>
          <w:szCs w:val="21"/>
        </w:rPr>
        <w:t>を推進</w:t>
      </w:r>
      <w:r w:rsidRPr="00D872BF">
        <w:rPr>
          <w:rFonts w:ascii="Times New Roman" w:eastAsia="ＭＳ 明朝" w:hAnsi="Times New Roman" w:cs="ＭＳ 明朝" w:hint="eastAsia"/>
          <w:kern w:val="0"/>
          <w:szCs w:val="21"/>
        </w:rPr>
        <w:t xml:space="preserve">　</w:t>
      </w:r>
    </w:p>
    <w:p w14:paraId="48B47E88"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する。</w:t>
      </w:r>
    </w:p>
    <w:p w14:paraId="4F6705E4"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特に、林野火災の発生ま</w:t>
      </w:r>
      <w:r w:rsidRPr="00D872BF">
        <w:rPr>
          <w:rFonts w:ascii="Times New Roman" w:eastAsia="ＭＳ 明朝" w:hAnsi="Times New Roman" w:cs="ＭＳ 明朝" w:hint="eastAsia"/>
          <w:kern w:val="0"/>
          <w:szCs w:val="21"/>
        </w:rPr>
        <w:t>たは拡大の危険度の高い地域においては、対策を集中的かつ計画</w:t>
      </w:r>
      <w:r w:rsidR="00781378" w:rsidRPr="00D872BF">
        <w:rPr>
          <w:rFonts w:ascii="Times New Roman" w:eastAsia="ＭＳ 明朝" w:hAnsi="Times New Roman" w:cs="ＭＳ 明朝" w:hint="eastAsia"/>
          <w:kern w:val="0"/>
          <w:szCs w:val="21"/>
        </w:rPr>
        <w:t>的に実</w:t>
      </w:r>
    </w:p>
    <w:p w14:paraId="3E59D78A" w14:textId="77777777" w:rsidR="00781378"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施し、被害の防止および軽減を図ることとする。</w:t>
      </w:r>
    </w:p>
    <w:p w14:paraId="17AEAF90"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また、消防本部と連携し、林野火災の予防について適宜調整を行い、火災の防止に努める。</w:t>
      </w:r>
    </w:p>
    <w:p w14:paraId="2391E667" w14:textId="77777777" w:rsidR="00192C9A" w:rsidRDefault="00192C9A" w:rsidP="00781378">
      <w:pPr>
        <w:overflowPunct w:val="0"/>
        <w:textAlignment w:val="baseline"/>
        <w:rPr>
          <w:rFonts w:ascii="Times New Roman" w:eastAsia="ＭＳ 明朝" w:hAnsi="Times New Roman" w:cs="ＭＳ 明朝"/>
          <w:kern w:val="0"/>
          <w:szCs w:val="21"/>
        </w:rPr>
      </w:pPr>
    </w:p>
    <w:p w14:paraId="2F40D503"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４　森林病害虫の駆除等のための火入れを実施する場合の留意事項</w:t>
      </w:r>
    </w:p>
    <w:p w14:paraId="65389487"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該当無し　</w:t>
      </w:r>
    </w:p>
    <w:p w14:paraId="46A6E0F9"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0B1199CF"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５　その他必要な事項</w:t>
      </w:r>
    </w:p>
    <w:p w14:paraId="3D465C83" w14:textId="77777777" w:rsidR="00192C9A" w:rsidRDefault="00192C9A" w:rsidP="00781378">
      <w:pPr>
        <w:overflowPunct w:val="0"/>
        <w:textAlignment w:val="baseline"/>
        <w:rPr>
          <w:rFonts w:ascii="ＭＳ 明朝" w:eastAsia="ＭＳ 明朝" w:hAnsi="ＭＳ 明朝" w:cs="ＭＳ 明朝"/>
          <w:kern w:val="0"/>
          <w:szCs w:val="21"/>
        </w:rPr>
      </w:pPr>
    </w:p>
    <w:p w14:paraId="4F57DDEA" w14:textId="58D33D5D" w:rsidR="00781378" w:rsidRPr="00ED50C0" w:rsidRDefault="0078137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病虫害の被害を受けている等の理由により伐採を促</w:t>
      </w:r>
      <w:r w:rsidRPr="00ED50C0">
        <w:rPr>
          <w:rFonts w:ascii="Times New Roman" w:eastAsia="ＭＳ 明朝" w:hAnsi="Times New Roman" w:cs="ＭＳ 明朝" w:hint="eastAsia"/>
          <w:kern w:val="0"/>
          <w:szCs w:val="21"/>
        </w:rPr>
        <w:t>進すべき</w:t>
      </w:r>
      <w:r w:rsidR="00CC3FD7" w:rsidRPr="00ED50C0">
        <w:rPr>
          <w:rFonts w:ascii="Times New Roman" w:eastAsia="ＭＳ 明朝" w:hAnsi="Times New Roman" w:cs="ＭＳ 明朝" w:hint="eastAsia"/>
          <w:kern w:val="0"/>
          <w:szCs w:val="21"/>
        </w:rPr>
        <w:t>森林</w:t>
      </w:r>
    </w:p>
    <w:p w14:paraId="78E9290E"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 xml:space="preserve">該当無し　</w:t>
      </w:r>
    </w:p>
    <w:p w14:paraId="23D8F021" w14:textId="77777777" w:rsidR="00192C9A" w:rsidRDefault="00192C9A" w:rsidP="00781378">
      <w:pPr>
        <w:overflowPunct w:val="0"/>
        <w:textAlignment w:val="baseline"/>
        <w:rPr>
          <w:rFonts w:ascii="ＭＳ 明朝" w:eastAsia="ＭＳ 明朝" w:hAnsi="ＭＳ 明朝" w:cs="ＭＳ 明朝"/>
          <w:kern w:val="0"/>
          <w:szCs w:val="21"/>
        </w:rPr>
      </w:pPr>
    </w:p>
    <w:p w14:paraId="5480E725"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その他</w:t>
      </w:r>
    </w:p>
    <w:p w14:paraId="70306961"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該当無し</w:t>
      </w:r>
    </w:p>
    <w:p w14:paraId="0C47A082"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32E54EDA"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Ⅳ　森林の保健機能の増進に関する事項</w:t>
      </w:r>
    </w:p>
    <w:p w14:paraId="220EE0CE" w14:textId="77777777" w:rsidR="00192C9A" w:rsidRDefault="00192C9A" w:rsidP="00781378">
      <w:pPr>
        <w:overflowPunct w:val="0"/>
        <w:textAlignment w:val="baseline"/>
        <w:rPr>
          <w:rFonts w:ascii="Times New Roman" w:eastAsia="ＭＳ 明朝" w:hAnsi="Times New Roman" w:cs="ＭＳ 明朝"/>
          <w:kern w:val="0"/>
          <w:szCs w:val="21"/>
        </w:rPr>
      </w:pPr>
    </w:p>
    <w:p w14:paraId="2FD30FFC"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１　保健機能森林の区域</w:t>
      </w:r>
    </w:p>
    <w:p w14:paraId="4F190585"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特に定めない。</w:t>
      </w:r>
    </w:p>
    <w:p w14:paraId="0DF5AA64" w14:textId="77777777" w:rsidR="00192C9A" w:rsidRDefault="00192C9A" w:rsidP="00781378">
      <w:pPr>
        <w:overflowPunct w:val="0"/>
        <w:textAlignment w:val="baseline"/>
        <w:rPr>
          <w:rFonts w:ascii="Times New Roman" w:eastAsia="ＭＳ 明朝" w:hAnsi="Times New Roman" w:cs="ＭＳ 明朝"/>
          <w:kern w:val="0"/>
          <w:szCs w:val="21"/>
        </w:rPr>
      </w:pPr>
    </w:p>
    <w:p w14:paraId="24968776"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２　保健機能森林の区域内の森林における造林、保育、伐採その他施業の方法</w:t>
      </w:r>
    </w:p>
    <w:p w14:paraId="3DD77822" w14:textId="77777777" w:rsidR="00423156" w:rsidRPr="00D872BF" w:rsidRDefault="00781378" w:rsidP="00423156">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特に定めない。</w:t>
      </w:r>
    </w:p>
    <w:p w14:paraId="0E288805" w14:textId="77777777" w:rsidR="00192C9A" w:rsidRDefault="00192C9A" w:rsidP="00423156">
      <w:pPr>
        <w:overflowPunct w:val="0"/>
        <w:jc w:val="left"/>
        <w:textAlignment w:val="baseline"/>
        <w:rPr>
          <w:rFonts w:ascii="Times New Roman" w:eastAsia="ＭＳ 明朝" w:hAnsi="Times New Roman" w:cs="ＭＳ 明朝"/>
          <w:kern w:val="0"/>
          <w:szCs w:val="21"/>
        </w:rPr>
      </w:pPr>
    </w:p>
    <w:p w14:paraId="43F6EF39" w14:textId="6FF5D3D2" w:rsidR="00781378" w:rsidRPr="00ED50C0" w:rsidRDefault="00781378" w:rsidP="00423156">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３　保健機能森林の区域内における森林保健</w:t>
      </w:r>
      <w:r w:rsidRPr="00ED50C0">
        <w:rPr>
          <w:rFonts w:ascii="Times New Roman" w:eastAsia="ＭＳ 明朝" w:hAnsi="Times New Roman" w:cs="ＭＳ 明朝" w:hint="eastAsia"/>
          <w:kern w:val="0"/>
          <w:szCs w:val="21"/>
        </w:rPr>
        <w:t>施設の整備</w:t>
      </w:r>
      <w:r w:rsidR="00683D60" w:rsidRPr="00ED50C0">
        <w:rPr>
          <w:rFonts w:ascii="Times New Roman" w:eastAsia="ＭＳ 明朝" w:hAnsi="Times New Roman" w:cs="ＭＳ 明朝" w:hint="eastAsia"/>
          <w:kern w:val="0"/>
          <w:szCs w:val="21"/>
        </w:rPr>
        <w:t>に関する事項</w:t>
      </w:r>
    </w:p>
    <w:p w14:paraId="73443B84" w14:textId="77777777" w:rsidR="00192C9A" w:rsidRDefault="00192C9A" w:rsidP="00781378">
      <w:pPr>
        <w:overflowPunct w:val="0"/>
        <w:textAlignment w:val="baseline"/>
        <w:rPr>
          <w:rFonts w:ascii="ＭＳ 明朝" w:eastAsia="ＭＳ 明朝" w:hAnsi="ＭＳ 明朝" w:cs="ＭＳ 明朝"/>
          <w:kern w:val="0"/>
          <w:szCs w:val="21"/>
        </w:rPr>
      </w:pPr>
    </w:p>
    <w:p w14:paraId="1BAC20AE"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森林保健施設の整備</w:t>
      </w:r>
    </w:p>
    <w:p w14:paraId="356E7214" w14:textId="77777777" w:rsidR="00423156" w:rsidRPr="00D872BF" w:rsidRDefault="00423156" w:rsidP="00423156">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該当なし</w:t>
      </w:r>
    </w:p>
    <w:p w14:paraId="691B2BF3" w14:textId="77777777" w:rsidR="00192C9A" w:rsidRDefault="00192C9A" w:rsidP="00423156">
      <w:pPr>
        <w:overflowPunct w:val="0"/>
        <w:textAlignment w:val="baseline"/>
        <w:rPr>
          <w:rFonts w:ascii="ＭＳ 明朝" w:eastAsia="ＭＳ 明朝" w:hAnsi="ＭＳ 明朝" w:cs="ＭＳ 明朝"/>
          <w:kern w:val="0"/>
          <w:szCs w:val="21"/>
        </w:rPr>
      </w:pPr>
    </w:p>
    <w:p w14:paraId="5271FC71" w14:textId="77777777" w:rsidR="00781378" w:rsidRPr="00D872BF" w:rsidRDefault="00781378" w:rsidP="00423156">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立木の期待平均樹高</w:t>
      </w:r>
    </w:p>
    <w:p w14:paraId="79EE5BDB" w14:textId="77777777" w:rsidR="00781378" w:rsidRPr="00D872BF" w:rsidRDefault="00423156" w:rsidP="0078137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該当なし</w:t>
      </w:r>
      <w:r w:rsidR="00781378" w:rsidRPr="00D872BF">
        <w:rPr>
          <w:rFonts w:ascii="Times New Roman" w:eastAsia="ＭＳ 明朝" w:hAnsi="Times New Roman" w:cs="Times New Roman"/>
          <w:kern w:val="0"/>
          <w:szCs w:val="21"/>
        </w:rPr>
        <w:t xml:space="preserve">                             </w:t>
      </w:r>
    </w:p>
    <w:p w14:paraId="4846D479"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6051FFCB"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４　その他必要な事項</w:t>
      </w:r>
    </w:p>
    <w:p w14:paraId="44CF06C8"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該当なし</w:t>
      </w:r>
    </w:p>
    <w:p w14:paraId="5544000B"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CC29A96"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b/>
          <w:bCs/>
          <w:kern w:val="0"/>
          <w:szCs w:val="21"/>
        </w:rPr>
        <w:t>Ⅴ　その他森林の整備のために必要な事項</w:t>
      </w:r>
    </w:p>
    <w:p w14:paraId="40B1383F" w14:textId="77777777" w:rsidR="003D25A7" w:rsidRPr="00D872BF" w:rsidRDefault="00781378" w:rsidP="003D25A7">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１　森林経営計画の作成に関する事項</w:t>
      </w:r>
    </w:p>
    <w:p w14:paraId="69C794DD" w14:textId="77777777" w:rsidR="00192C9A" w:rsidRDefault="00192C9A" w:rsidP="003D25A7">
      <w:pPr>
        <w:overflowPunct w:val="0"/>
        <w:jc w:val="left"/>
        <w:textAlignment w:val="baseline"/>
        <w:rPr>
          <w:rFonts w:ascii="ＭＳ 明朝" w:eastAsia="ＭＳ 明朝" w:hAnsi="ＭＳ 明朝" w:cs="ＭＳ 明朝"/>
          <w:kern w:val="0"/>
          <w:szCs w:val="21"/>
        </w:rPr>
      </w:pPr>
    </w:p>
    <w:p w14:paraId="28A6C32B" w14:textId="77777777" w:rsidR="003D25A7" w:rsidRPr="00D872BF" w:rsidRDefault="003D25A7" w:rsidP="003D25A7">
      <w:pPr>
        <w:overflowPunct w:val="0"/>
        <w:jc w:val="left"/>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t xml:space="preserve"> </w:t>
      </w:r>
      <w:r w:rsidRPr="00D872BF">
        <w:rPr>
          <w:rFonts w:hint="eastAsia"/>
        </w:rPr>
        <w:t>森林経営計画の記載内容に関する事項</w:t>
      </w:r>
    </w:p>
    <w:p w14:paraId="209A1D24" w14:textId="77777777" w:rsidR="003D25A7" w:rsidRPr="00D872BF" w:rsidRDefault="003D25A7" w:rsidP="003D25A7">
      <w:pPr>
        <w:tabs>
          <w:tab w:val="right" w:leader="middleDot" w:pos="8400"/>
        </w:tabs>
        <w:ind w:leftChars="100" w:left="210"/>
        <w:jc w:val="left"/>
      </w:pPr>
      <w:r w:rsidRPr="00D872BF">
        <w:rPr>
          <w:rFonts w:hint="eastAsia"/>
        </w:rPr>
        <w:t xml:space="preserve">　森林経営計画を作成するに当たり、次に掲げる事項について適切に計画するものとする。</w:t>
      </w:r>
    </w:p>
    <w:p w14:paraId="535CC3B8" w14:textId="77777777" w:rsidR="00192C9A" w:rsidRDefault="00192C9A" w:rsidP="003D25A7">
      <w:pPr>
        <w:tabs>
          <w:tab w:val="right" w:leader="middleDot" w:pos="8400"/>
        </w:tabs>
        <w:ind w:leftChars="100" w:left="210"/>
        <w:jc w:val="left"/>
      </w:pPr>
    </w:p>
    <w:p w14:paraId="28CD5B49" w14:textId="77777777" w:rsidR="003D25A7" w:rsidRPr="00D872BF" w:rsidRDefault="003D25A7" w:rsidP="003D25A7">
      <w:pPr>
        <w:tabs>
          <w:tab w:val="right" w:leader="middleDot" w:pos="8400"/>
        </w:tabs>
        <w:ind w:leftChars="100" w:left="210"/>
        <w:jc w:val="left"/>
      </w:pPr>
      <w:r w:rsidRPr="00D872BF">
        <w:rPr>
          <w:rFonts w:hint="eastAsia"/>
        </w:rPr>
        <w:t>ア　Ⅱの第２の３の植栽によらなければ的確な更新が困難な森林における主伐後の植栽</w:t>
      </w:r>
    </w:p>
    <w:p w14:paraId="6933D982" w14:textId="77777777" w:rsidR="00192C9A" w:rsidRDefault="00192C9A" w:rsidP="003D25A7">
      <w:pPr>
        <w:tabs>
          <w:tab w:val="right" w:leader="middleDot" w:pos="8400"/>
        </w:tabs>
        <w:ind w:leftChars="100" w:left="210"/>
        <w:jc w:val="left"/>
      </w:pPr>
    </w:p>
    <w:p w14:paraId="052C2FD7" w14:textId="77777777" w:rsidR="003D25A7" w:rsidRPr="00D872BF" w:rsidRDefault="003D25A7" w:rsidP="003D25A7">
      <w:pPr>
        <w:tabs>
          <w:tab w:val="right" w:leader="middleDot" w:pos="8400"/>
        </w:tabs>
        <w:ind w:leftChars="100" w:left="210"/>
        <w:jc w:val="left"/>
      </w:pPr>
      <w:r w:rsidRPr="00D872BF">
        <w:rPr>
          <w:rFonts w:hint="eastAsia"/>
        </w:rPr>
        <w:t>イ　Ⅱの第４の公益的機能別施業森林等の整備に関する事項</w:t>
      </w:r>
    </w:p>
    <w:p w14:paraId="0B33F5E5" w14:textId="77777777" w:rsidR="00192C9A" w:rsidRDefault="00192C9A" w:rsidP="003D25A7">
      <w:pPr>
        <w:tabs>
          <w:tab w:val="right" w:leader="middleDot" w:pos="8400"/>
        </w:tabs>
        <w:ind w:leftChars="100" w:left="210"/>
        <w:jc w:val="left"/>
      </w:pPr>
    </w:p>
    <w:p w14:paraId="636CFACD" w14:textId="77777777" w:rsidR="003D25A7" w:rsidRPr="00D872BF" w:rsidRDefault="003D25A7" w:rsidP="003D25A7">
      <w:pPr>
        <w:tabs>
          <w:tab w:val="right" w:leader="middleDot" w:pos="8400"/>
        </w:tabs>
        <w:ind w:leftChars="100" w:left="210"/>
        <w:jc w:val="left"/>
      </w:pPr>
      <w:r w:rsidRPr="00D872BF">
        <w:rPr>
          <w:rFonts w:hint="eastAsia"/>
        </w:rPr>
        <w:t>ウ　Ⅱの第５の３の森林の経営の受委託等を実施する上で留意すべき事項及びⅡの第６の３</w:t>
      </w:r>
    </w:p>
    <w:p w14:paraId="66DE758B" w14:textId="77777777" w:rsidR="003D25A7" w:rsidRPr="00D872BF" w:rsidRDefault="003D25A7" w:rsidP="003D25A7">
      <w:pPr>
        <w:tabs>
          <w:tab w:val="right" w:leader="middleDot" w:pos="8400"/>
        </w:tabs>
        <w:jc w:val="left"/>
      </w:pPr>
      <w:r w:rsidRPr="00D872BF">
        <w:t xml:space="preserve">　　</w:t>
      </w:r>
      <w:r w:rsidRPr="00D872BF">
        <w:rPr>
          <w:rFonts w:hint="eastAsia"/>
        </w:rPr>
        <w:t>の共同して森林施業を実施する上で留意すべき事項</w:t>
      </w:r>
    </w:p>
    <w:p w14:paraId="7F5044FC" w14:textId="77777777" w:rsidR="00192C9A" w:rsidRDefault="003D25A7" w:rsidP="003D25A7">
      <w:pPr>
        <w:tabs>
          <w:tab w:val="right" w:leader="middleDot" w:pos="8400"/>
        </w:tabs>
        <w:jc w:val="left"/>
      </w:pPr>
      <w:r w:rsidRPr="00D872BF">
        <w:rPr>
          <w:rFonts w:hint="eastAsia"/>
        </w:rPr>
        <w:t xml:space="preserve">　</w:t>
      </w:r>
    </w:p>
    <w:p w14:paraId="4573828A" w14:textId="11BD69C0" w:rsidR="003D25A7" w:rsidRPr="00D872BF" w:rsidRDefault="003D25A7" w:rsidP="00192C9A">
      <w:pPr>
        <w:tabs>
          <w:tab w:val="right" w:leader="middleDot" w:pos="8400"/>
        </w:tabs>
        <w:ind w:firstLineChars="100" w:firstLine="210"/>
        <w:jc w:val="left"/>
      </w:pPr>
      <w:r w:rsidRPr="00D872BF">
        <w:rPr>
          <w:rFonts w:hint="eastAsia"/>
        </w:rPr>
        <w:t>エ　Ⅲの森林の保護に関する事項</w:t>
      </w:r>
    </w:p>
    <w:p w14:paraId="7B63BFDF" w14:textId="77777777" w:rsidR="003D25A7" w:rsidRPr="00D872BF" w:rsidRDefault="003D25A7" w:rsidP="003D25A7">
      <w:pPr>
        <w:tabs>
          <w:tab w:val="right" w:leader="middleDot" w:pos="8400"/>
        </w:tabs>
        <w:jc w:val="left"/>
      </w:pPr>
    </w:p>
    <w:p w14:paraId="3CC4C2C0" w14:textId="77777777" w:rsidR="003D25A7" w:rsidRPr="00D872BF" w:rsidRDefault="003D25A7" w:rsidP="003D25A7">
      <w:pPr>
        <w:tabs>
          <w:tab w:val="right" w:leader="middleDot" w:pos="8400"/>
        </w:tabs>
        <w:jc w:val="left"/>
      </w:pPr>
      <w:r w:rsidRPr="00D872BF">
        <w:rPr>
          <w:rFonts w:hint="eastAsia"/>
        </w:rPr>
        <w:t xml:space="preserve"> </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hint="eastAsia"/>
        </w:rPr>
        <w:t xml:space="preserve">　森林法施行規則第３３条第１号ロの規定に基づく区域</w:t>
      </w:r>
    </w:p>
    <w:p w14:paraId="63701996" w14:textId="77777777" w:rsidR="003D25A7" w:rsidRPr="00D872BF" w:rsidRDefault="003D25A7" w:rsidP="003D25A7">
      <w:pPr>
        <w:tabs>
          <w:tab w:val="right" w:leader="middleDot" w:pos="8400"/>
        </w:tabs>
        <w:jc w:val="left"/>
      </w:pPr>
      <w:r w:rsidRPr="00D872BF">
        <w:rPr>
          <w:rFonts w:hint="eastAsia"/>
        </w:rPr>
        <w:t xml:space="preserve">　　　該当なし</w:t>
      </w:r>
    </w:p>
    <w:p w14:paraId="5E928787" w14:textId="77777777" w:rsidR="003D25A7" w:rsidRPr="00D872BF" w:rsidRDefault="003D25A7" w:rsidP="003D25A7">
      <w:pPr>
        <w:tabs>
          <w:tab w:val="right" w:leader="middleDot" w:pos="8400"/>
        </w:tabs>
        <w:jc w:val="left"/>
      </w:pPr>
    </w:p>
    <w:p w14:paraId="36661F6F" w14:textId="77777777" w:rsidR="00423156"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２　生活環境の整備に関する事項</w:t>
      </w:r>
    </w:p>
    <w:p w14:paraId="06D0B38E"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kern w:val="0"/>
          <w:szCs w:val="21"/>
        </w:rPr>
        <w:t xml:space="preserve">　　</w:t>
      </w:r>
      <w:r w:rsidR="00781378" w:rsidRPr="00D872BF">
        <w:rPr>
          <w:rFonts w:ascii="Times New Roman" w:eastAsia="ＭＳ 明朝" w:hAnsi="Times New Roman" w:cs="ＭＳ 明朝" w:hint="eastAsia"/>
          <w:kern w:val="0"/>
          <w:szCs w:val="21"/>
        </w:rPr>
        <w:t>該当無し</w:t>
      </w:r>
    </w:p>
    <w:p w14:paraId="0F84F3FA" w14:textId="77777777" w:rsidR="00192C9A" w:rsidRDefault="00192C9A" w:rsidP="00192C9A">
      <w:pPr>
        <w:overflowPunct w:val="0"/>
        <w:textAlignment w:val="baseline"/>
        <w:rPr>
          <w:rFonts w:ascii="Times New Roman" w:eastAsia="ＭＳ 明朝" w:hAnsi="Times New Roman" w:cs="ＭＳ 明朝"/>
          <w:kern w:val="0"/>
          <w:szCs w:val="21"/>
          <w:shd w:val="pct50" w:color="FFFFFF" w:fill="auto"/>
        </w:rPr>
      </w:pPr>
    </w:p>
    <w:p w14:paraId="7A9089CB" w14:textId="77777777" w:rsidR="00781378" w:rsidRPr="00D872BF" w:rsidRDefault="00781378" w:rsidP="00192C9A">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shd w:val="pct50" w:color="FFFFFF" w:fill="auto"/>
        </w:rPr>
        <w:t>３　森林整備を通じた地域振興に関する事項</w:t>
      </w:r>
    </w:p>
    <w:p w14:paraId="160337FF" w14:textId="77777777" w:rsidR="003D25A7" w:rsidRPr="00D872BF" w:rsidRDefault="00423156" w:rsidP="00781378">
      <w:pPr>
        <w:overflowPunct w:val="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適切な森林整備を通じて</w:t>
      </w:r>
      <w:r w:rsidRPr="00D872BF">
        <w:rPr>
          <w:rFonts w:ascii="Times New Roman" w:eastAsia="ＭＳ 明朝" w:hAnsi="Times New Roman" w:cs="ＭＳ 明朝" w:hint="eastAsia"/>
          <w:kern w:val="0"/>
          <w:szCs w:val="21"/>
        </w:rPr>
        <w:t>、森林レク</w:t>
      </w:r>
      <w:r w:rsidR="003D25A7" w:rsidRPr="00D872BF">
        <w:rPr>
          <w:rFonts w:ascii="Times New Roman" w:eastAsia="ＭＳ 明朝" w:hAnsi="Times New Roman" w:cs="ＭＳ 明朝" w:hint="eastAsia"/>
          <w:kern w:val="0"/>
          <w:szCs w:val="21"/>
        </w:rPr>
        <w:t>リエーションやグリーンツーリズム等により</w:t>
      </w:r>
      <w:r w:rsidRPr="00D872BF">
        <w:rPr>
          <w:rFonts w:ascii="Times New Roman" w:eastAsia="ＭＳ 明朝" w:hAnsi="Times New Roman" w:cs="ＭＳ 明朝" w:hint="eastAsia"/>
          <w:kern w:val="0"/>
          <w:szCs w:val="21"/>
        </w:rPr>
        <w:t>村</w:t>
      </w:r>
      <w:r w:rsidR="003D25A7" w:rsidRPr="00D872BF">
        <w:rPr>
          <w:rFonts w:ascii="Times New Roman" w:eastAsia="ＭＳ 明朝" w:hAnsi="Times New Roman" w:cs="ＭＳ 明朝" w:hint="eastAsia"/>
          <w:kern w:val="0"/>
          <w:szCs w:val="21"/>
        </w:rPr>
        <w:t>内</w:t>
      </w:r>
      <w:r w:rsidR="00781378" w:rsidRPr="00D872BF">
        <w:rPr>
          <w:rFonts w:ascii="Times New Roman" w:eastAsia="ＭＳ 明朝" w:hAnsi="Times New Roman" w:cs="ＭＳ 明朝" w:hint="eastAsia"/>
          <w:kern w:val="0"/>
          <w:szCs w:val="21"/>
        </w:rPr>
        <w:t>外の観光</w:t>
      </w:r>
    </w:p>
    <w:p w14:paraId="1487DFDF" w14:textId="77777777" w:rsidR="00781378" w:rsidRPr="00D872BF" w:rsidRDefault="003D25A7" w:rsidP="00781378">
      <w:pPr>
        <w:overflowPunct w:val="0"/>
        <w:jc w:val="left"/>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客の誘致を促し、地域の活性化を推進する。</w:t>
      </w:r>
    </w:p>
    <w:p w14:paraId="3BA42443"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230FE54D" w14:textId="77777777" w:rsidR="00781378" w:rsidRPr="00D872BF" w:rsidRDefault="00781378" w:rsidP="00781378">
      <w:pPr>
        <w:overflowPunct w:val="0"/>
        <w:jc w:val="left"/>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４　森林の総合利用の推進に関する事項</w:t>
      </w:r>
    </w:p>
    <w:p w14:paraId="33DC6EF9"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地域住民の価値観が変化する中、森林を健康づくりや癒しの場及び野外活動の場として確保す</w:t>
      </w:r>
    </w:p>
    <w:p w14:paraId="2A9A228C"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るとともに、自然体験学習のフィールドとしての森林利用にも期待が高まっていることから、地域</w:t>
      </w:r>
    </w:p>
    <w:p w14:paraId="762C1166" w14:textId="77777777" w:rsidR="00423156" w:rsidRPr="00D872BF" w:rsidRDefault="00423156"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住民の要請に応じた森林体験活動の展開を図るため、森林利用施設の計画的な整備及び森林・林業</w:t>
      </w:r>
    </w:p>
    <w:p w14:paraId="13A46D45" w14:textId="77777777" w:rsidR="00781378" w:rsidRPr="00D872BF" w:rsidRDefault="00423156"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の体験交流の推進を図る。</w:t>
      </w:r>
    </w:p>
    <w:p w14:paraId="2600A33F" w14:textId="77777777" w:rsidR="008A1D4D" w:rsidRPr="00D872BF" w:rsidRDefault="00781378"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p>
    <w:p w14:paraId="01835DB0"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hint="eastAsia"/>
          <w:kern w:val="0"/>
          <w:szCs w:val="21"/>
        </w:rPr>
        <w:t>５　住民参加による森林の整備に関する事項</w:t>
      </w:r>
    </w:p>
    <w:p w14:paraId="27ADEC73" w14:textId="77777777" w:rsidR="00192C9A" w:rsidRDefault="00192C9A" w:rsidP="00781378">
      <w:pPr>
        <w:overflowPunct w:val="0"/>
        <w:textAlignment w:val="baseline"/>
        <w:rPr>
          <w:rFonts w:ascii="ＭＳ 明朝" w:eastAsia="ＭＳ 明朝" w:hAnsi="ＭＳ 明朝" w:cs="ＭＳ 明朝"/>
          <w:kern w:val="0"/>
          <w:szCs w:val="21"/>
        </w:rPr>
      </w:pPr>
    </w:p>
    <w:p w14:paraId="5654C481"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1</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地域住民参加による取り組みに関する事項</w:t>
      </w:r>
    </w:p>
    <w:p w14:paraId="0D036E35" w14:textId="77777777" w:rsidR="008A1D4D" w:rsidRPr="00D872BF" w:rsidRDefault="008A1D4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森林の整備に当たっては</w:t>
      </w:r>
      <w:r w:rsidRPr="00D872BF">
        <w:rPr>
          <w:rFonts w:ascii="Times New Roman" w:eastAsia="ＭＳ 明朝" w:hAnsi="Times New Roman" w:cs="ＭＳ 明朝" w:hint="eastAsia"/>
          <w:kern w:val="0"/>
          <w:szCs w:val="21"/>
        </w:rPr>
        <w:t>、社会全体で支えるという住民意識の醸成のため、地域住民や森</w:t>
      </w:r>
      <w:r w:rsidR="00781378" w:rsidRPr="00D872BF">
        <w:rPr>
          <w:rFonts w:ascii="Times New Roman" w:eastAsia="ＭＳ 明朝" w:hAnsi="Times New Roman" w:cs="ＭＳ 明朝" w:hint="eastAsia"/>
          <w:kern w:val="0"/>
          <w:szCs w:val="21"/>
        </w:rPr>
        <w:t>林ボラ</w:t>
      </w:r>
    </w:p>
    <w:p w14:paraId="57A7A13F" w14:textId="77777777" w:rsidR="00781378" w:rsidRPr="00D872BF" w:rsidRDefault="008A1D4D" w:rsidP="00781378">
      <w:pPr>
        <w:overflowPunct w:val="0"/>
        <w:textAlignment w:val="baseline"/>
        <w:rPr>
          <w:rFonts w:ascii="ＭＳ 明朝" w:eastAsia="ＭＳ 明朝" w:hAnsi="Times New Roman" w:cs="Times New Roman"/>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ンテ</w:t>
      </w:r>
      <w:r w:rsidR="00781378" w:rsidRPr="00D872BF">
        <w:rPr>
          <w:rFonts w:ascii="Times New Roman" w:eastAsia="ＭＳ 明朝" w:hAnsi="Times New Roman" w:cs="ＭＳ 明朝" w:hint="eastAsia"/>
          <w:kern w:val="0"/>
          <w:sz w:val="14"/>
          <w:szCs w:val="14"/>
        </w:rPr>
        <w:t>イ</w:t>
      </w:r>
      <w:r w:rsidR="00781378" w:rsidRPr="00D872BF">
        <w:rPr>
          <w:rFonts w:ascii="Times New Roman" w:eastAsia="ＭＳ 明朝" w:hAnsi="Times New Roman" w:cs="ＭＳ 明朝" w:hint="eastAsia"/>
          <w:kern w:val="0"/>
          <w:szCs w:val="21"/>
        </w:rPr>
        <w:t>ア等が森林を整備する活動に直接参加する機会を提供し支援する。</w:t>
      </w:r>
    </w:p>
    <w:p w14:paraId="54E1DE5A" w14:textId="77777777" w:rsidR="008A1D4D" w:rsidRPr="00D872BF" w:rsidRDefault="008A1D4D" w:rsidP="00781378">
      <w:pPr>
        <w:overflowPunct w:val="0"/>
        <w:textAlignment w:val="baseline"/>
        <w:rPr>
          <w:rFonts w:ascii="ＭＳ 明朝" w:eastAsia="ＭＳ 明朝" w:hAnsi="Times New Roman" w:cs="Times New Roman"/>
          <w:kern w:val="0"/>
          <w:szCs w:val="21"/>
        </w:rPr>
      </w:pPr>
    </w:p>
    <w:p w14:paraId="781C152F"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lastRenderedPageBreak/>
        <w:t>(</w:t>
      </w:r>
      <w:r w:rsidRPr="00D872BF">
        <w:rPr>
          <w:rFonts w:ascii="Times New Roman" w:eastAsia="ＭＳ 明朝" w:hAnsi="Times New Roman" w:cs="Times New Roman"/>
          <w:kern w:val="0"/>
          <w:szCs w:val="21"/>
        </w:rPr>
        <w:t>2</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上下流連携による取組みに関する事項</w:t>
      </w:r>
    </w:p>
    <w:p w14:paraId="68659AE4" w14:textId="77777777" w:rsidR="008A1D4D" w:rsidRPr="00D872BF" w:rsidRDefault="008A1D4D" w:rsidP="008A1D4D">
      <w:pPr>
        <w:overflowPunct w:val="0"/>
        <w:ind w:left="630" w:hanging="42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w:t>
      </w:r>
      <w:r w:rsidR="00781378" w:rsidRPr="00D872BF">
        <w:rPr>
          <w:rFonts w:ascii="Times New Roman" w:eastAsia="ＭＳ 明朝" w:hAnsi="Times New Roman" w:cs="ＭＳ 明朝" w:hint="eastAsia"/>
          <w:kern w:val="0"/>
          <w:szCs w:val="21"/>
        </w:rPr>
        <w:t>該当無し</w:t>
      </w:r>
    </w:p>
    <w:p w14:paraId="1CF40F8C" w14:textId="77777777" w:rsidR="00781378" w:rsidRPr="00D872BF" w:rsidRDefault="00781378" w:rsidP="00781378">
      <w:pPr>
        <w:overflowPunct w:val="0"/>
        <w:textAlignment w:val="baseline"/>
        <w:rPr>
          <w:rFonts w:ascii="ＭＳ 明朝" w:eastAsia="ＭＳ 明朝" w:hAnsi="Times New Roman" w:cs="Times New Roman"/>
          <w:kern w:val="0"/>
          <w:szCs w:val="21"/>
        </w:rPr>
      </w:pPr>
    </w:p>
    <w:p w14:paraId="5A0524DB" w14:textId="77777777" w:rsidR="00781378" w:rsidRPr="00D872BF" w:rsidRDefault="00781378" w:rsidP="00781378">
      <w:pPr>
        <w:overflowPunct w:val="0"/>
        <w:textAlignment w:val="baseline"/>
        <w:rPr>
          <w:rFonts w:ascii="ＭＳ 明朝" w:eastAsia="ＭＳ 明朝" w:hAnsi="Times New Roman" w:cs="Times New Roman"/>
          <w:kern w:val="0"/>
          <w:szCs w:val="21"/>
        </w:rPr>
      </w:pPr>
      <w:r w:rsidRPr="00D872BF">
        <w:rPr>
          <w:rFonts w:ascii="ＭＳ 明朝" w:eastAsia="ＭＳ 明朝" w:hAnsi="ＭＳ 明朝" w:cs="ＭＳ 明朝"/>
          <w:kern w:val="0"/>
          <w:szCs w:val="21"/>
        </w:rPr>
        <w:t>(</w:t>
      </w:r>
      <w:r w:rsidR="003D25A7" w:rsidRPr="00D872BF">
        <w:rPr>
          <w:rFonts w:ascii="Times New Roman" w:eastAsia="ＭＳ 明朝" w:hAnsi="Times New Roman" w:cs="Times New Roman"/>
          <w:kern w:val="0"/>
          <w:szCs w:val="21"/>
        </w:rPr>
        <w:t>3</w:t>
      </w:r>
      <w:r w:rsidRPr="00D872BF">
        <w:rPr>
          <w:rFonts w:ascii="ＭＳ 明朝" w:eastAsia="ＭＳ 明朝" w:hAnsi="ＭＳ 明朝" w:cs="ＭＳ 明朝"/>
          <w:kern w:val="0"/>
          <w:szCs w:val="21"/>
        </w:rPr>
        <w:t>)</w:t>
      </w:r>
      <w:r w:rsidRPr="00D872BF">
        <w:rPr>
          <w:rFonts w:ascii="Times New Roman" w:eastAsia="ＭＳ 明朝" w:hAnsi="Times New Roman" w:cs="Times New Roman"/>
          <w:kern w:val="0"/>
          <w:szCs w:val="21"/>
        </w:rPr>
        <w:t xml:space="preserve"> </w:t>
      </w:r>
      <w:r w:rsidRPr="00D872BF">
        <w:rPr>
          <w:rFonts w:ascii="Times New Roman" w:eastAsia="ＭＳ 明朝" w:hAnsi="Times New Roman" w:cs="ＭＳ 明朝" w:hint="eastAsia"/>
          <w:kern w:val="0"/>
          <w:szCs w:val="21"/>
        </w:rPr>
        <w:t>その他</w:t>
      </w:r>
    </w:p>
    <w:p w14:paraId="1263CBD7" w14:textId="77777777" w:rsidR="008A1D4D" w:rsidRPr="00D872BF" w:rsidRDefault="008A1D4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Times New Roman"/>
          <w:kern w:val="0"/>
          <w:szCs w:val="21"/>
        </w:rPr>
        <w:t xml:space="preserve">    </w:t>
      </w:r>
      <w:r w:rsidR="003D25A7" w:rsidRPr="00D872BF">
        <w:rPr>
          <w:rFonts w:ascii="Times New Roman" w:eastAsia="ＭＳ 明朝" w:hAnsi="Times New Roman" w:cs="ＭＳ 明朝" w:hint="eastAsia"/>
          <w:kern w:val="0"/>
          <w:szCs w:val="21"/>
        </w:rPr>
        <w:t>森林に対し、村</w:t>
      </w:r>
      <w:r w:rsidR="00781378" w:rsidRPr="00D872BF">
        <w:rPr>
          <w:rFonts w:ascii="Times New Roman" w:eastAsia="ＭＳ 明朝" w:hAnsi="Times New Roman" w:cs="ＭＳ 明朝" w:hint="eastAsia"/>
          <w:kern w:val="0"/>
          <w:szCs w:val="21"/>
        </w:rPr>
        <w:t>民の理解を得るためには、青少年等が森林に関心を寄せることが重要であること</w:t>
      </w:r>
    </w:p>
    <w:p w14:paraId="198FA843" w14:textId="77777777" w:rsidR="008A1D4D" w:rsidRPr="00D872BF" w:rsidRDefault="008A1D4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から、森林に関する</w:t>
      </w:r>
      <w:r w:rsidRPr="00D872BF">
        <w:rPr>
          <w:rFonts w:ascii="Times New Roman" w:eastAsia="ＭＳ 明朝" w:hAnsi="Times New Roman" w:cs="ＭＳ 明朝" w:hint="eastAsia"/>
          <w:kern w:val="0"/>
          <w:szCs w:val="21"/>
        </w:rPr>
        <w:t>学習機会の確保や森林作業を体験できる場所の整備、その機会の</w:t>
      </w:r>
      <w:r w:rsidR="00781378" w:rsidRPr="00D872BF">
        <w:rPr>
          <w:rFonts w:ascii="Times New Roman" w:eastAsia="ＭＳ 明朝" w:hAnsi="Times New Roman" w:cs="ＭＳ 明朝" w:hint="eastAsia"/>
          <w:kern w:val="0"/>
          <w:szCs w:val="21"/>
        </w:rPr>
        <w:t>提供など、青</w:t>
      </w:r>
    </w:p>
    <w:p w14:paraId="3736CBD0" w14:textId="77777777" w:rsidR="00781378" w:rsidRPr="00D872BF" w:rsidRDefault="008A1D4D" w:rsidP="00781378">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kern w:val="0"/>
          <w:szCs w:val="21"/>
        </w:rPr>
        <w:t xml:space="preserve">　</w:t>
      </w:r>
      <w:r w:rsidR="00781378" w:rsidRPr="00D872BF">
        <w:rPr>
          <w:rFonts w:ascii="Times New Roman" w:eastAsia="ＭＳ 明朝" w:hAnsi="Times New Roman" w:cs="ＭＳ 明朝" w:hint="eastAsia"/>
          <w:kern w:val="0"/>
          <w:szCs w:val="21"/>
        </w:rPr>
        <w:t>少年等の体験学習の確保に努める。</w:t>
      </w:r>
    </w:p>
    <w:p w14:paraId="4C35AA40" w14:textId="045342AE" w:rsidR="00781378" w:rsidRPr="00ED50C0" w:rsidRDefault="00781378" w:rsidP="00781378">
      <w:pPr>
        <w:overflowPunct w:val="0"/>
        <w:textAlignment w:val="baseline"/>
        <w:rPr>
          <w:rFonts w:ascii="ＭＳ 明朝" w:eastAsia="ＭＳ 明朝" w:hAnsi="Times New Roman" w:cs="Times New Roman"/>
          <w:kern w:val="0"/>
          <w:szCs w:val="21"/>
        </w:rPr>
      </w:pPr>
      <w:r w:rsidRPr="00ED50C0">
        <w:rPr>
          <w:rFonts w:ascii="Times New Roman" w:eastAsia="ＭＳ 明朝" w:hAnsi="Times New Roman" w:cs="ＭＳ 明朝" w:hint="eastAsia"/>
          <w:kern w:val="0"/>
          <w:szCs w:val="21"/>
        </w:rPr>
        <w:t xml:space="preserve">６　</w:t>
      </w:r>
      <w:r w:rsidR="00CC3FD7" w:rsidRPr="00ED50C0">
        <w:rPr>
          <w:rFonts w:ascii="Times New Roman" w:eastAsia="ＭＳ 明朝" w:hAnsi="Times New Roman" w:cs="ＭＳ 明朝" w:hint="eastAsia"/>
          <w:kern w:val="0"/>
          <w:szCs w:val="21"/>
        </w:rPr>
        <w:t>森林経営管理制度に基づく事業に関する事項</w:t>
      </w:r>
    </w:p>
    <w:p w14:paraId="41D1423A" w14:textId="0931D0E0" w:rsidR="00247496" w:rsidRPr="00ED50C0" w:rsidRDefault="008A1D4D" w:rsidP="00781378">
      <w:pPr>
        <w:overflowPunct w:val="0"/>
        <w:textAlignment w:val="baseline"/>
        <w:rPr>
          <w:rFonts w:ascii="Times New Roman" w:eastAsia="ＭＳ 明朝" w:hAnsi="Times New Roman" w:cs="ＭＳ 明朝"/>
          <w:kern w:val="0"/>
          <w:szCs w:val="21"/>
        </w:rPr>
      </w:pPr>
      <w:r w:rsidRPr="00ED50C0">
        <w:rPr>
          <w:rFonts w:ascii="Times New Roman" w:eastAsia="ＭＳ 明朝" w:hAnsi="Times New Roman" w:cs="ＭＳ 明朝" w:hint="eastAsia"/>
          <w:kern w:val="0"/>
          <w:szCs w:val="21"/>
        </w:rPr>
        <w:t xml:space="preserve">　　</w:t>
      </w:r>
      <w:r w:rsidR="00781378" w:rsidRPr="00ED50C0">
        <w:rPr>
          <w:rFonts w:ascii="Times New Roman" w:eastAsia="ＭＳ 明朝" w:hAnsi="Times New Roman" w:cs="ＭＳ 明朝" w:hint="eastAsia"/>
          <w:kern w:val="0"/>
          <w:szCs w:val="21"/>
        </w:rPr>
        <w:t>該当なし</w:t>
      </w:r>
    </w:p>
    <w:p w14:paraId="5726D5AD" w14:textId="0AB9B3C9" w:rsidR="00CC3FD7" w:rsidRPr="00ED50C0" w:rsidRDefault="00CC3FD7" w:rsidP="00781378">
      <w:pPr>
        <w:overflowPunct w:val="0"/>
        <w:textAlignment w:val="baseline"/>
        <w:rPr>
          <w:rFonts w:ascii="Times New Roman" w:eastAsia="ＭＳ 明朝" w:hAnsi="Times New Roman" w:cs="ＭＳ 明朝"/>
          <w:kern w:val="0"/>
          <w:szCs w:val="21"/>
        </w:rPr>
      </w:pPr>
      <w:r w:rsidRPr="00ED50C0">
        <w:rPr>
          <w:rFonts w:ascii="Times New Roman" w:eastAsia="ＭＳ 明朝" w:hAnsi="Times New Roman" w:cs="ＭＳ 明朝" w:hint="eastAsia"/>
          <w:kern w:val="0"/>
          <w:szCs w:val="21"/>
        </w:rPr>
        <w:t>７　その他必要な事項</w:t>
      </w:r>
    </w:p>
    <w:p w14:paraId="1132D5D4" w14:textId="369605DE" w:rsidR="00CC3FD7" w:rsidRPr="00ED50C0" w:rsidRDefault="00CC3FD7" w:rsidP="00781378">
      <w:pPr>
        <w:overflowPunct w:val="0"/>
        <w:textAlignment w:val="baseline"/>
        <w:rPr>
          <w:rFonts w:ascii="ＭＳ 明朝" w:eastAsia="ＭＳ 明朝" w:hAnsi="Times New Roman" w:cs="Times New Roman"/>
          <w:kern w:val="0"/>
          <w:szCs w:val="21"/>
        </w:rPr>
      </w:pPr>
      <w:r w:rsidRPr="00ED50C0">
        <w:rPr>
          <w:rFonts w:ascii="Times New Roman" w:eastAsia="ＭＳ 明朝" w:hAnsi="Times New Roman" w:cs="ＭＳ 明朝" w:hint="eastAsia"/>
          <w:kern w:val="0"/>
          <w:szCs w:val="21"/>
        </w:rPr>
        <w:t xml:space="preserve">　　該当なし</w:t>
      </w:r>
    </w:p>
    <w:p w14:paraId="13E670E8" w14:textId="77777777" w:rsidR="008A1D4D" w:rsidRPr="00ED50C0" w:rsidRDefault="008A1D4D" w:rsidP="008A1D4D">
      <w:pPr>
        <w:overflowPunct w:val="0"/>
        <w:textAlignment w:val="baseline"/>
        <w:rPr>
          <w:rFonts w:ascii="ＭＳ 明朝" w:eastAsia="ＭＳ 明朝" w:hAnsi="Times New Roman" w:cs="Times New Roman"/>
          <w:kern w:val="0"/>
          <w:szCs w:val="21"/>
        </w:rPr>
      </w:pPr>
      <w:r w:rsidRPr="00ED50C0">
        <w:rPr>
          <w:rFonts w:ascii="Times New Roman" w:eastAsia="ＭＳ 明朝" w:hAnsi="Times New Roman" w:cs="ＭＳ 明朝" w:hint="eastAsia"/>
          <w:kern w:val="0"/>
          <w:szCs w:val="21"/>
        </w:rPr>
        <w:t>付属資料</w:t>
      </w:r>
    </w:p>
    <w:p w14:paraId="0A8632DA" w14:textId="77777777" w:rsidR="008A1D4D" w:rsidRPr="00D872BF" w:rsidRDefault="008A1D4D" w:rsidP="008A1D4D">
      <w:pPr>
        <w:overflowPunct w:val="0"/>
        <w:textAlignment w:val="baseline"/>
        <w:rPr>
          <w:rFonts w:ascii="ＭＳ 明朝" w:eastAsia="ＭＳ 明朝" w:hAnsi="Times New Roman" w:cs="Times New Roman"/>
          <w:kern w:val="0"/>
          <w:szCs w:val="21"/>
        </w:rPr>
      </w:pPr>
    </w:p>
    <w:p w14:paraId="59597C02" w14:textId="77777777" w:rsidR="00781378" w:rsidRPr="00D872BF" w:rsidRDefault="00247496" w:rsidP="00247496">
      <w:pPr>
        <w:overflowPunct w:val="0"/>
        <w:textAlignment w:val="baseline"/>
        <w:rPr>
          <w:rFonts w:ascii="Times New Roman" w:eastAsia="ＭＳ 明朝" w:hAnsi="Times New Roman" w:cs="ＭＳ 明朝"/>
          <w:kern w:val="0"/>
          <w:szCs w:val="21"/>
        </w:rPr>
      </w:pPr>
      <w:r w:rsidRPr="00D872BF">
        <w:rPr>
          <w:rFonts w:ascii="Times New Roman" w:eastAsia="ＭＳ 明朝" w:hAnsi="Times New Roman" w:cs="ＭＳ 明朝" w:hint="eastAsia"/>
          <w:kern w:val="0"/>
          <w:szCs w:val="21"/>
        </w:rPr>
        <w:t xml:space="preserve">　１　</w:t>
      </w:r>
      <w:r w:rsidR="008A1D4D" w:rsidRPr="00D872BF">
        <w:rPr>
          <w:rFonts w:ascii="Times New Roman" w:eastAsia="ＭＳ 明朝" w:hAnsi="Times New Roman" w:cs="ＭＳ 明朝" w:hint="eastAsia"/>
          <w:kern w:val="0"/>
          <w:szCs w:val="21"/>
        </w:rPr>
        <w:t>森林整備計画概要図</w:t>
      </w:r>
    </w:p>
    <w:p w14:paraId="58F73603" w14:textId="77777777" w:rsidR="007A5AC8" w:rsidRPr="00D872BF" w:rsidRDefault="007A5AC8" w:rsidP="00247496">
      <w:pPr>
        <w:overflowPunct w:val="0"/>
        <w:textAlignment w:val="baseline"/>
        <w:rPr>
          <w:rFonts w:ascii="ＭＳ 明朝" w:eastAsia="ＭＳ 明朝" w:hAnsi="Times New Roman" w:cs="Times New Roman"/>
          <w:kern w:val="0"/>
          <w:szCs w:val="21"/>
        </w:rPr>
      </w:pPr>
      <w:r w:rsidRPr="00D872BF">
        <w:rPr>
          <w:rFonts w:ascii="ＭＳ 明朝" w:eastAsia="ＭＳ 明朝" w:hAnsi="Times New Roman" w:cs="Times New Roman" w:hint="eastAsia"/>
          <w:noProof/>
          <w:kern w:val="0"/>
          <w:szCs w:val="21"/>
        </w:rPr>
        <w:lastRenderedPageBreak/>
        <w:drawing>
          <wp:inline distT="0" distB="0" distL="0" distR="0" wp14:anchorId="46B2A4B2" wp14:editId="4E652D89">
            <wp:extent cx="5934075" cy="82677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sectPr w:rsidR="007A5AC8" w:rsidRPr="00D872BF" w:rsidSect="0078015A">
      <w:pgSz w:w="11906" w:h="16838"/>
      <w:pgMar w:top="850" w:right="1134" w:bottom="850" w:left="1418" w:header="720" w:footer="720" w:gutter="0"/>
      <w:cols w:space="720"/>
      <w:noEndnote/>
      <w:docGrid w:type="linesAndChar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1DC47" w14:textId="77777777" w:rsidR="008912C9" w:rsidRDefault="008912C9" w:rsidP="005D05E9">
      <w:r>
        <w:separator/>
      </w:r>
    </w:p>
  </w:endnote>
  <w:endnote w:type="continuationSeparator" w:id="0">
    <w:p w14:paraId="0D7D823E" w14:textId="77777777" w:rsidR="008912C9" w:rsidRDefault="008912C9" w:rsidP="005D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ＭＳ 明朝"/>
    <w:panose1 w:val="00000000000000000000"/>
    <w:charset w:val="80"/>
    <w:family w:val="roman"/>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ＪＳ明朝">
    <w:altName w:val="ＤＦ平成明朝体W3"/>
    <w:panose1 w:val="02020309000101010101"/>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9C3D8" w14:textId="77777777" w:rsidR="008912C9" w:rsidRDefault="008912C9" w:rsidP="005D05E9">
      <w:r>
        <w:separator/>
      </w:r>
    </w:p>
  </w:footnote>
  <w:footnote w:type="continuationSeparator" w:id="0">
    <w:p w14:paraId="3BB9CFCF" w14:textId="77777777" w:rsidR="008912C9" w:rsidRDefault="008912C9" w:rsidP="005D05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786BE2"/>
    <w:multiLevelType w:val="hybridMultilevel"/>
    <w:tmpl w:val="18385BD4"/>
    <w:lvl w:ilvl="0" w:tplc="8FC0582C">
      <w:start w:val="1"/>
      <w:numFmt w:val="decimalEnclosedCircle"/>
      <w:lvlText w:val="%1"/>
      <w:lvlJc w:val="left"/>
      <w:pPr>
        <w:ind w:left="570"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0F166B1"/>
    <w:multiLevelType w:val="hybridMultilevel"/>
    <w:tmpl w:val="4C364CFC"/>
    <w:lvl w:ilvl="0" w:tplc="30163FAA">
      <w:start w:val="1"/>
      <w:numFmt w:val="decimal"/>
      <w:lvlText w:val="%1"/>
      <w:lvlJc w:val="left"/>
      <w:pPr>
        <w:ind w:left="360" w:hanging="360"/>
      </w:pPr>
      <w:rPr>
        <w:rFonts w:hint="default"/>
      </w:rPr>
    </w:lvl>
    <w:lvl w:ilvl="1" w:tplc="DB00294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870847"/>
    <w:multiLevelType w:val="hybridMultilevel"/>
    <w:tmpl w:val="186C5D7A"/>
    <w:lvl w:ilvl="0" w:tplc="53CE7580">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5D804A14"/>
    <w:multiLevelType w:val="hybridMultilevel"/>
    <w:tmpl w:val="D3E45E7E"/>
    <w:lvl w:ilvl="0" w:tplc="E0A24AF4">
      <w:start w:val="1"/>
      <w:numFmt w:val="decimalEnclosedCircle"/>
      <w:lvlText w:val="%1"/>
      <w:lvlJc w:val="left"/>
      <w:pPr>
        <w:ind w:left="570"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71970133"/>
    <w:multiLevelType w:val="hybridMultilevel"/>
    <w:tmpl w:val="A03ED67C"/>
    <w:lvl w:ilvl="0" w:tplc="A872A4CC">
      <w:start w:val="1"/>
      <w:numFmt w:val="decimalEnclosedCircle"/>
      <w:lvlText w:val="%1"/>
      <w:lvlJc w:val="left"/>
      <w:pPr>
        <w:ind w:left="644" w:hanging="360"/>
      </w:pPr>
      <w:rPr>
        <w:rFonts w:ascii="Times New Roman"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15A"/>
    <w:rsid w:val="00006CB9"/>
    <w:rsid w:val="000071F9"/>
    <w:rsid w:val="00051F31"/>
    <w:rsid w:val="000767F7"/>
    <w:rsid w:val="00084604"/>
    <w:rsid w:val="000B3B85"/>
    <w:rsid w:val="000F30B9"/>
    <w:rsid w:val="000F6282"/>
    <w:rsid w:val="00115ABF"/>
    <w:rsid w:val="001259B5"/>
    <w:rsid w:val="00183C99"/>
    <w:rsid w:val="00192C9A"/>
    <w:rsid w:val="001D3924"/>
    <w:rsid w:val="00222BB6"/>
    <w:rsid w:val="00247496"/>
    <w:rsid w:val="00274F38"/>
    <w:rsid w:val="0028762C"/>
    <w:rsid w:val="00296208"/>
    <w:rsid w:val="002969AB"/>
    <w:rsid w:val="002C5376"/>
    <w:rsid w:val="002D2013"/>
    <w:rsid w:val="0031272D"/>
    <w:rsid w:val="0032128E"/>
    <w:rsid w:val="003329CF"/>
    <w:rsid w:val="00355354"/>
    <w:rsid w:val="00386A55"/>
    <w:rsid w:val="003D25A7"/>
    <w:rsid w:val="00421ABB"/>
    <w:rsid w:val="00423156"/>
    <w:rsid w:val="00447389"/>
    <w:rsid w:val="00494862"/>
    <w:rsid w:val="00495782"/>
    <w:rsid w:val="004F1A0A"/>
    <w:rsid w:val="005233A4"/>
    <w:rsid w:val="00573D9A"/>
    <w:rsid w:val="005943BB"/>
    <w:rsid w:val="005B638C"/>
    <w:rsid w:val="005D05E9"/>
    <w:rsid w:val="005F48A9"/>
    <w:rsid w:val="005F7418"/>
    <w:rsid w:val="0060174F"/>
    <w:rsid w:val="00641693"/>
    <w:rsid w:val="00646AC1"/>
    <w:rsid w:val="00653E2A"/>
    <w:rsid w:val="00673C6F"/>
    <w:rsid w:val="00683D60"/>
    <w:rsid w:val="0069238F"/>
    <w:rsid w:val="006C39FC"/>
    <w:rsid w:val="00704DE9"/>
    <w:rsid w:val="00704F73"/>
    <w:rsid w:val="00710F7A"/>
    <w:rsid w:val="00724555"/>
    <w:rsid w:val="007365EC"/>
    <w:rsid w:val="007744E6"/>
    <w:rsid w:val="0078015A"/>
    <w:rsid w:val="00781378"/>
    <w:rsid w:val="007A5AC8"/>
    <w:rsid w:val="007C0998"/>
    <w:rsid w:val="007C44C4"/>
    <w:rsid w:val="00820BA3"/>
    <w:rsid w:val="00856800"/>
    <w:rsid w:val="008840D8"/>
    <w:rsid w:val="008912C9"/>
    <w:rsid w:val="008940A4"/>
    <w:rsid w:val="008A1D4D"/>
    <w:rsid w:val="008C422D"/>
    <w:rsid w:val="008F45E8"/>
    <w:rsid w:val="008F7050"/>
    <w:rsid w:val="0091239F"/>
    <w:rsid w:val="009342FF"/>
    <w:rsid w:val="00955F03"/>
    <w:rsid w:val="009643D9"/>
    <w:rsid w:val="00975871"/>
    <w:rsid w:val="00982F0F"/>
    <w:rsid w:val="009C06A5"/>
    <w:rsid w:val="009E5C99"/>
    <w:rsid w:val="00A7271A"/>
    <w:rsid w:val="00A95BB9"/>
    <w:rsid w:val="00AB2961"/>
    <w:rsid w:val="00AB2E9A"/>
    <w:rsid w:val="00AC049F"/>
    <w:rsid w:val="00B03F97"/>
    <w:rsid w:val="00B10766"/>
    <w:rsid w:val="00B355C7"/>
    <w:rsid w:val="00B5789C"/>
    <w:rsid w:val="00B94A48"/>
    <w:rsid w:val="00BA1F52"/>
    <w:rsid w:val="00BA4FCD"/>
    <w:rsid w:val="00BC29E5"/>
    <w:rsid w:val="00BE0166"/>
    <w:rsid w:val="00C04939"/>
    <w:rsid w:val="00C17563"/>
    <w:rsid w:val="00C5473E"/>
    <w:rsid w:val="00C64A31"/>
    <w:rsid w:val="00C954CD"/>
    <w:rsid w:val="00CC3FD7"/>
    <w:rsid w:val="00CC7BCD"/>
    <w:rsid w:val="00CF63A1"/>
    <w:rsid w:val="00CF7037"/>
    <w:rsid w:val="00D16279"/>
    <w:rsid w:val="00D24766"/>
    <w:rsid w:val="00D67D36"/>
    <w:rsid w:val="00D872BF"/>
    <w:rsid w:val="00DD2264"/>
    <w:rsid w:val="00DE3458"/>
    <w:rsid w:val="00E45848"/>
    <w:rsid w:val="00E57ED2"/>
    <w:rsid w:val="00EB0427"/>
    <w:rsid w:val="00EB63E6"/>
    <w:rsid w:val="00ED50C0"/>
    <w:rsid w:val="00F24455"/>
    <w:rsid w:val="00F34A0C"/>
    <w:rsid w:val="00F4468E"/>
    <w:rsid w:val="00F50887"/>
    <w:rsid w:val="00F93C3B"/>
    <w:rsid w:val="00F97E68"/>
    <w:rsid w:val="00FF584F"/>
    <w:rsid w:val="00FF7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4451D9"/>
  <w15:chartTrackingRefBased/>
  <w15:docId w15:val="{689800C2-675B-46A1-8175-DA77C665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166"/>
    <w:pPr>
      <w:ind w:leftChars="400" w:left="840"/>
    </w:pPr>
  </w:style>
  <w:style w:type="paragraph" w:customStyle="1" w:styleId="a4">
    <w:name w:val="一太郎"/>
    <w:rsid w:val="00494862"/>
    <w:pPr>
      <w:widowControl w:val="0"/>
      <w:suppressAutoHyphens/>
      <w:kinsoku w:val="0"/>
      <w:wordWrap w:val="0"/>
      <w:overflowPunct w:val="0"/>
      <w:autoSpaceDE w:val="0"/>
      <w:autoSpaceDN w:val="0"/>
      <w:adjustRightInd w:val="0"/>
      <w:spacing w:line="354" w:lineRule="exact"/>
      <w:textAlignment w:val="baseline"/>
    </w:pPr>
    <w:rPr>
      <w:rFonts w:ascii="Times New Roman" w:eastAsia="ＭＳ 明朝" w:hAnsi="Times New Roman" w:cs="ＭＳ 明朝"/>
      <w:kern w:val="0"/>
      <w:szCs w:val="21"/>
    </w:rPr>
  </w:style>
  <w:style w:type="paragraph" w:customStyle="1" w:styleId="a5">
    <w:name w:val="標準(太郎文書スタイル)"/>
    <w:uiPriority w:val="99"/>
    <w:rsid w:val="005943BB"/>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6">
    <w:name w:val="header"/>
    <w:basedOn w:val="a"/>
    <w:link w:val="a7"/>
    <w:uiPriority w:val="99"/>
    <w:unhideWhenUsed/>
    <w:rsid w:val="005D05E9"/>
    <w:pPr>
      <w:tabs>
        <w:tab w:val="center" w:pos="4252"/>
        <w:tab w:val="right" w:pos="8504"/>
      </w:tabs>
      <w:snapToGrid w:val="0"/>
    </w:pPr>
  </w:style>
  <w:style w:type="character" w:customStyle="1" w:styleId="a7">
    <w:name w:val="ヘッダー (文字)"/>
    <w:basedOn w:val="a0"/>
    <w:link w:val="a6"/>
    <w:uiPriority w:val="99"/>
    <w:rsid w:val="005D05E9"/>
  </w:style>
  <w:style w:type="paragraph" w:styleId="a8">
    <w:name w:val="footer"/>
    <w:basedOn w:val="a"/>
    <w:link w:val="a9"/>
    <w:uiPriority w:val="99"/>
    <w:unhideWhenUsed/>
    <w:rsid w:val="005D05E9"/>
    <w:pPr>
      <w:tabs>
        <w:tab w:val="center" w:pos="4252"/>
        <w:tab w:val="right" w:pos="8504"/>
      </w:tabs>
      <w:snapToGrid w:val="0"/>
    </w:pPr>
  </w:style>
  <w:style w:type="character" w:customStyle="1" w:styleId="a9">
    <w:name w:val="フッター (文字)"/>
    <w:basedOn w:val="a0"/>
    <w:link w:val="a8"/>
    <w:uiPriority w:val="99"/>
    <w:rsid w:val="005D05E9"/>
  </w:style>
  <w:style w:type="table" w:styleId="aa">
    <w:name w:val="Table Grid"/>
    <w:basedOn w:val="a1"/>
    <w:uiPriority w:val="39"/>
    <w:rsid w:val="00653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F45E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F45E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666938">
      <w:bodyDiv w:val="1"/>
      <w:marLeft w:val="0"/>
      <w:marRight w:val="0"/>
      <w:marTop w:val="0"/>
      <w:marBottom w:val="0"/>
      <w:divBdr>
        <w:top w:val="none" w:sz="0" w:space="0" w:color="auto"/>
        <w:left w:val="none" w:sz="0" w:space="0" w:color="auto"/>
        <w:bottom w:val="none" w:sz="0" w:space="0" w:color="auto"/>
        <w:right w:val="none" w:sz="0" w:space="0" w:color="auto"/>
      </w:divBdr>
    </w:div>
    <w:div w:id="654605333">
      <w:bodyDiv w:val="1"/>
      <w:marLeft w:val="0"/>
      <w:marRight w:val="0"/>
      <w:marTop w:val="0"/>
      <w:marBottom w:val="0"/>
      <w:divBdr>
        <w:top w:val="none" w:sz="0" w:space="0" w:color="auto"/>
        <w:left w:val="none" w:sz="0" w:space="0" w:color="auto"/>
        <w:bottom w:val="none" w:sz="0" w:space="0" w:color="auto"/>
        <w:right w:val="none" w:sz="0" w:space="0" w:color="auto"/>
      </w:divBdr>
    </w:div>
    <w:div w:id="1249079102">
      <w:bodyDiv w:val="1"/>
      <w:marLeft w:val="0"/>
      <w:marRight w:val="0"/>
      <w:marTop w:val="0"/>
      <w:marBottom w:val="0"/>
      <w:divBdr>
        <w:top w:val="none" w:sz="0" w:space="0" w:color="auto"/>
        <w:left w:val="none" w:sz="0" w:space="0" w:color="auto"/>
        <w:bottom w:val="none" w:sz="0" w:space="0" w:color="auto"/>
        <w:right w:val="none" w:sz="0" w:space="0" w:color="auto"/>
      </w:divBdr>
    </w:div>
    <w:div w:id="1262449629">
      <w:bodyDiv w:val="1"/>
      <w:marLeft w:val="0"/>
      <w:marRight w:val="0"/>
      <w:marTop w:val="0"/>
      <w:marBottom w:val="0"/>
      <w:divBdr>
        <w:top w:val="none" w:sz="0" w:space="0" w:color="auto"/>
        <w:left w:val="none" w:sz="0" w:space="0" w:color="auto"/>
        <w:bottom w:val="none" w:sz="0" w:space="0" w:color="auto"/>
        <w:right w:val="none" w:sz="0" w:space="0" w:color="auto"/>
      </w:divBdr>
    </w:div>
    <w:div w:id="133892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684</TotalTime>
  <Pages>1</Pages>
  <Words>3180</Words>
  <Characters>18130</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金城豊</dc:creator>
  <cp:keywords/>
  <dc:description/>
  <cp:lastModifiedBy>Toka_Admin</cp:lastModifiedBy>
  <cp:revision>22</cp:revision>
  <cp:lastPrinted>2021-02-08T02:16:00Z</cp:lastPrinted>
  <dcterms:created xsi:type="dcterms:W3CDTF">2016-03-16T00:33:00Z</dcterms:created>
  <dcterms:modified xsi:type="dcterms:W3CDTF">2021-02-18T08:30:00Z</dcterms:modified>
</cp:coreProperties>
</file>